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3B37">
        <w:rPr>
          <w:rFonts w:ascii="Times New Roman" w:hAnsi="Times New Roman" w:cs="Times New Roman"/>
          <w:sz w:val="28"/>
          <w:szCs w:val="28"/>
          <w:u w:val="single"/>
        </w:rPr>
        <w:t xml:space="preserve">октябрь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61D" w:rsidRPr="005063CB" w:rsidRDefault="00A7273C" w:rsidP="00AE0E81">
      <w:pPr>
        <w:pStyle w:val="ConsPlusNormal"/>
        <w:ind w:firstLine="426"/>
        <w:jc w:val="center"/>
        <w:rPr>
          <w:iCs/>
          <w:lang w:val="en-US"/>
        </w:rPr>
      </w:pPr>
      <w:r w:rsidRPr="00A7273C">
        <w:rPr>
          <w:iCs/>
        </w:rPr>
        <w:lastRenderedPageBreak/>
        <w:t>СТАТИСТИКА ОБРАЩЕНИЙ</w:t>
      </w:r>
    </w:p>
    <w:p w:rsidR="00AE0E81" w:rsidRDefault="00AE0E81" w:rsidP="00AE0E81">
      <w:pPr>
        <w:pStyle w:val="ConsPlusNormal"/>
        <w:ind w:firstLine="426"/>
        <w:jc w:val="center"/>
        <w:rPr>
          <w:b w:val="0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6520"/>
        <w:gridCol w:w="2977"/>
        <w:gridCol w:w="2516"/>
      </w:tblGrid>
      <w:tr w:rsidR="00D52392" w:rsidTr="000D3EF2">
        <w:tc>
          <w:tcPr>
            <w:tcW w:w="617" w:type="dxa"/>
            <w:vAlign w:val="center"/>
          </w:tcPr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№ п/п</w:t>
            </w:r>
          </w:p>
        </w:tc>
        <w:tc>
          <w:tcPr>
            <w:tcW w:w="1930" w:type="dxa"/>
            <w:vAlign w:val="center"/>
          </w:tcPr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Вид субъекта обращения</w:t>
            </w:r>
          </w:p>
        </w:tc>
        <w:tc>
          <w:tcPr>
            <w:tcW w:w="6520" w:type="dxa"/>
            <w:vAlign w:val="center"/>
          </w:tcPr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Тема обращения</w:t>
            </w:r>
          </w:p>
        </w:tc>
        <w:tc>
          <w:tcPr>
            <w:tcW w:w="2977" w:type="dxa"/>
            <w:vAlign w:val="center"/>
          </w:tcPr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Способ рассмотрения</w:t>
            </w:r>
          </w:p>
        </w:tc>
        <w:tc>
          <w:tcPr>
            <w:tcW w:w="2516" w:type="dxa"/>
            <w:vAlign w:val="center"/>
          </w:tcPr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Результат</w:t>
            </w:r>
          </w:p>
          <w:p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 xml:space="preserve"> (принятые меры)</w:t>
            </w:r>
          </w:p>
        </w:tc>
      </w:tr>
      <w:tr w:rsidR="005C71D3" w:rsidTr="000D3EF2">
        <w:tc>
          <w:tcPr>
            <w:tcW w:w="617" w:type="dxa"/>
            <w:vAlign w:val="center"/>
          </w:tcPr>
          <w:p w:rsidR="005C71D3" w:rsidRPr="004F5CBA" w:rsidRDefault="00363656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1</w:t>
            </w:r>
          </w:p>
        </w:tc>
        <w:tc>
          <w:tcPr>
            <w:tcW w:w="1930" w:type="dxa"/>
            <w:vAlign w:val="center"/>
          </w:tcPr>
          <w:p w:rsidR="005C71D3" w:rsidRPr="004F5CBA" w:rsidRDefault="00930ED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492640" w:rsidRPr="004F5CBA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:rsidR="005C71D3" w:rsidRPr="004F5CBA" w:rsidRDefault="00B33987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возврате перечисленных денежных средств по причине указания гражданином некорректных реквизитов   </w:t>
            </w:r>
          </w:p>
        </w:tc>
        <w:tc>
          <w:tcPr>
            <w:tcW w:w="2977" w:type="dxa"/>
            <w:vAlign w:val="center"/>
          </w:tcPr>
          <w:p w:rsidR="005C71D3" w:rsidRPr="004F5CBA" w:rsidRDefault="005C71D3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:rsidR="005C71D3" w:rsidRPr="004F5CBA" w:rsidRDefault="005B3FE8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заявителю </w:t>
            </w:r>
            <w:r>
              <w:rPr>
                <w:b w:val="0"/>
                <w:iCs/>
                <w:sz w:val="23"/>
                <w:szCs w:val="23"/>
              </w:rPr>
              <w:t>д</w:t>
            </w:r>
            <w:r w:rsidR="00B33987">
              <w:rPr>
                <w:b w:val="0"/>
                <w:iCs/>
                <w:sz w:val="23"/>
                <w:szCs w:val="23"/>
              </w:rPr>
              <w:t xml:space="preserve">ан ответ </w:t>
            </w:r>
          </w:p>
        </w:tc>
      </w:tr>
      <w:tr w:rsidR="008468CC" w:rsidTr="000D3EF2">
        <w:tc>
          <w:tcPr>
            <w:tcW w:w="617" w:type="dxa"/>
            <w:vAlign w:val="center"/>
          </w:tcPr>
          <w:p w:rsidR="008468CC" w:rsidRPr="004F5CBA" w:rsidRDefault="008468CC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2</w:t>
            </w:r>
          </w:p>
        </w:tc>
        <w:tc>
          <w:tcPr>
            <w:tcW w:w="1930" w:type="dxa"/>
            <w:vAlign w:val="center"/>
          </w:tcPr>
          <w:p w:rsidR="008468CC" w:rsidRPr="004F5CBA" w:rsidRDefault="00B33987" w:rsidP="008468CC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Юридическое </w:t>
            </w:r>
            <w:r w:rsidR="008468CC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:rsidR="008468CC" w:rsidRPr="004F5CBA" w:rsidRDefault="00B33987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предоставлении информации об органе исполнительной власти Ивановской области, осуществляющим функции главного распорядителя, а также информации о сроках выделения денежных средств   </w:t>
            </w:r>
          </w:p>
        </w:tc>
        <w:tc>
          <w:tcPr>
            <w:tcW w:w="2977" w:type="dxa"/>
            <w:vAlign w:val="center"/>
          </w:tcPr>
          <w:p w:rsidR="008468CC" w:rsidRPr="004F5CBA" w:rsidRDefault="008468CC" w:rsidP="008468CC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должностным лицом</w:t>
            </w:r>
            <w:bookmarkStart w:id="0" w:name="_GoBack"/>
            <w:bookmarkEnd w:id="0"/>
          </w:p>
        </w:tc>
        <w:tc>
          <w:tcPr>
            <w:tcW w:w="2516" w:type="dxa"/>
            <w:vAlign w:val="center"/>
          </w:tcPr>
          <w:p w:rsidR="008468CC" w:rsidRDefault="005B3FE8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заявителю</w:t>
            </w:r>
            <w:r>
              <w:rPr>
                <w:b w:val="0"/>
                <w:iCs/>
                <w:sz w:val="23"/>
                <w:szCs w:val="23"/>
              </w:rPr>
              <w:t xml:space="preserve"> д</w:t>
            </w:r>
            <w:r w:rsidR="00B33987">
              <w:rPr>
                <w:b w:val="0"/>
                <w:iCs/>
                <w:sz w:val="23"/>
                <w:szCs w:val="23"/>
              </w:rPr>
              <w:t xml:space="preserve">ан ответ </w:t>
            </w:r>
          </w:p>
        </w:tc>
      </w:tr>
    </w:tbl>
    <w:p w:rsidR="009429A4" w:rsidRPr="009429A4" w:rsidRDefault="002F17EE" w:rsidP="00C942AC">
      <w:pPr>
        <w:pStyle w:val="ConsPlusNormal"/>
        <w:ind w:firstLine="426"/>
        <w:jc w:val="both"/>
        <w:rPr>
          <w:b w:val="0"/>
          <w:iCs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748E8"/>
    <w:rsid w:val="005830F4"/>
    <w:rsid w:val="005A5938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96634"/>
    <w:rsid w:val="00BF2C0B"/>
    <w:rsid w:val="00C0643D"/>
    <w:rsid w:val="00C1451B"/>
    <w:rsid w:val="00C15212"/>
    <w:rsid w:val="00C1688E"/>
    <w:rsid w:val="00C34906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5</cp:revision>
  <cp:lastPrinted>2025-11-05T08:45:00Z</cp:lastPrinted>
  <dcterms:created xsi:type="dcterms:W3CDTF">2025-11-05T08:39:00Z</dcterms:created>
  <dcterms:modified xsi:type="dcterms:W3CDTF">2025-11-05T08:46:00Z</dcterms:modified>
</cp:coreProperties>
</file>