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029" w:rsidRPr="00AE2029" w:rsidRDefault="00AE2029" w:rsidP="00AE202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Неисключительные права</w:t>
      </w:r>
    </w:p>
    <w:p w:rsidR="00306C0E" w:rsidRDefault="00241C29" w:rsidP="00AE20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A2C20">
        <w:rPr>
          <w:rFonts w:ascii="Times New Roman" w:hAnsi="Times New Roman" w:cs="Times New Roman"/>
          <w:sz w:val="28"/>
          <w:szCs w:val="28"/>
        </w:rPr>
        <w:t xml:space="preserve"> 1 января 2021 года </w:t>
      </w:r>
      <w:r w:rsidR="00AE2029">
        <w:rPr>
          <w:rFonts w:ascii="Times New Roman" w:hAnsi="Times New Roman" w:cs="Times New Roman"/>
          <w:sz w:val="28"/>
          <w:szCs w:val="28"/>
        </w:rPr>
        <w:t>обязателен к применению федеральный стандарт бухгалтерского учета государственных финансов «Нематериальные активы», утвержденный приказом Минфина России от 15.11.2019 № 181н. В целях методологического сопровождения данного стандарта Минфином выпущены пис</w:t>
      </w:r>
      <w:r w:rsidR="00306C0E">
        <w:rPr>
          <w:rFonts w:ascii="Times New Roman" w:hAnsi="Times New Roman" w:cs="Times New Roman"/>
          <w:sz w:val="28"/>
          <w:szCs w:val="28"/>
        </w:rPr>
        <w:t>ьма от 30.11.2020 № 02-07-07/104384 «Методические рекомендации по применению СГС «Нематериальные активы» и от 02.04.2021 № 02-07-07/25218 «В дополнении к Методическим рекомендациям по применению СГС «Нематериальные активы».</w:t>
      </w:r>
    </w:p>
    <w:p w:rsidR="008B7A55" w:rsidRPr="00241C29" w:rsidRDefault="00241C29" w:rsidP="002F57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01.01.2021 необходимо поставить </w:t>
      </w:r>
      <w:r w:rsidR="008B7A55">
        <w:rPr>
          <w:rFonts w:ascii="Times New Roman" w:hAnsi="Times New Roman" w:cs="Times New Roman"/>
          <w:sz w:val="28"/>
          <w:szCs w:val="28"/>
        </w:rPr>
        <w:t>на учет неисключительны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B7A55"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F5738">
        <w:rPr>
          <w:rFonts w:ascii="Times New Roman" w:hAnsi="Times New Roman" w:cs="Times New Roman"/>
          <w:sz w:val="28"/>
          <w:szCs w:val="28"/>
        </w:rPr>
        <w:t>,</w:t>
      </w:r>
      <w:r w:rsidR="008B7A55">
        <w:rPr>
          <w:rFonts w:ascii="Times New Roman" w:hAnsi="Times New Roman" w:cs="Times New Roman"/>
          <w:sz w:val="28"/>
          <w:szCs w:val="28"/>
        </w:rPr>
        <w:t xml:space="preserve"> </w:t>
      </w:r>
      <w:r w:rsidR="008B7A55" w:rsidRPr="00824D44">
        <w:rPr>
          <w:rFonts w:ascii="Times New Roman" w:hAnsi="Times New Roman" w:cs="Times New Roman"/>
          <w:sz w:val="28"/>
          <w:szCs w:val="28"/>
        </w:rPr>
        <w:t>срок полезного использования которых составляет более 12 месяцев</w:t>
      </w:r>
      <w:r w:rsidR="008B7A55">
        <w:rPr>
          <w:rFonts w:ascii="Times New Roman" w:hAnsi="Times New Roman" w:cs="Times New Roman"/>
          <w:sz w:val="28"/>
          <w:szCs w:val="28"/>
        </w:rPr>
        <w:t xml:space="preserve">, </w:t>
      </w:r>
      <w:r w:rsidR="002C05B7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="002C05B7">
        <w:rPr>
          <w:rFonts w:ascii="Times New Roman" w:hAnsi="Times New Roman" w:cs="Times New Roman"/>
          <w:sz w:val="28"/>
          <w:szCs w:val="28"/>
        </w:rPr>
        <w:t>неопределен</w:t>
      </w:r>
      <w:proofErr w:type="spellEnd"/>
      <w:r w:rsidR="002C0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B7A55">
        <w:rPr>
          <w:rFonts w:ascii="Times New Roman" w:hAnsi="Times New Roman" w:cs="Times New Roman"/>
          <w:sz w:val="28"/>
          <w:szCs w:val="28"/>
        </w:rPr>
        <w:t>межотчетн</w:t>
      </w:r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8B7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</w:t>
      </w:r>
      <w:r w:rsidR="009351C4">
        <w:rPr>
          <w:rFonts w:ascii="Times New Roman" w:hAnsi="Times New Roman" w:cs="Times New Roman"/>
          <w:sz w:val="28"/>
          <w:szCs w:val="28"/>
        </w:rPr>
        <w:t xml:space="preserve"> по справедливой стоимости</w:t>
      </w:r>
      <w:r w:rsidR="008B7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решения комиссии учреждения по поступлению и выбытию активов</w:t>
      </w:r>
      <w:r w:rsidRPr="00241C29">
        <w:rPr>
          <w:rFonts w:ascii="Times New Roman" w:hAnsi="Times New Roman" w:cs="Times New Roman"/>
          <w:sz w:val="28"/>
          <w:szCs w:val="28"/>
        </w:rPr>
        <w:t>:</w:t>
      </w:r>
    </w:p>
    <w:p w:rsidR="008B7A55" w:rsidRDefault="008B7A55" w:rsidP="008B7A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0 111 60 350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3D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 401 30 000        </w:t>
      </w:r>
    </w:p>
    <w:p w:rsidR="009351C4" w:rsidRDefault="008B7A55" w:rsidP="008B7A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одновременным списанием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забалансового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счета 01 «Имущество, полученное в пользование».    </w:t>
      </w:r>
    </w:p>
    <w:p w:rsidR="008B7A55" w:rsidRDefault="009351C4" w:rsidP="009351C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 2021 года бухгалтерский учет неисключительных прав осуществляетс</w:t>
      </w:r>
      <w:r w:rsidR="00CE5376">
        <w:rPr>
          <w:rFonts w:ascii="Times New Roman" w:hAnsi="Times New Roman" w:cs="Times New Roman"/>
          <w:sz w:val="28"/>
          <w:szCs w:val="28"/>
        </w:rPr>
        <w:t>я следующим образом.</w:t>
      </w:r>
      <w:r w:rsidR="008B7A55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4F7A0C" w:rsidRPr="000478E3" w:rsidRDefault="004F7A0C" w:rsidP="006434E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4E5">
        <w:rPr>
          <w:rFonts w:ascii="Times New Roman" w:hAnsi="Times New Roman" w:cs="Times New Roman"/>
          <w:sz w:val="28"/>
          <w:szCs w:val="28"/>
        </w:rPr>
        <w:t xml:space="preserve">Учет неисключительных прав, срок полезного использования которых составляет не более 12 месяцев, </w:t>
      </w:r>
      <w:r w:rsidRPr="000478E3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6434E5" w:rsidRPr="000478E3">
        <w:rPr>
          <w:rFonts w:ascii="Times New Roman" w:hAnsi="Times New Roman" w:cs="Times New Roman"/>
          <w:b/>
          <w:sz w:val="28"/>
          <w:szCs w:val="28"/>
        </w:rPr>
        <w:t>выходящих за рамки финансов</w:t>
      </w:r>
      <w:r w:rsidR="00824D44" w:rsidRPr="000478E3">
        <w:rPr>
          <w:rFonts w:ascii="Times New Roman" w:hAnsi="Times New Roman" w:cs="Times New Roman"/>
          <w:b/>
          <w:sz w:val="28"/>
          <w:szCs w:val="28"/>
        </w:rPr>
        <w:t>ого года</w:t>
      </w:r>
      <w:r w:rsidR="00241C29" w:rsidRPr="000478E3">
        <w:rPr>
          <w:rFonts w:ascii="Times New Roman" w:hAnsi="Times New Roman" w:cs="Times New Roman"/>
          <w:b/>
          <w:sz w:val="28"/>
          <w:szCs w:val="28"/>
        </w:rPr>
        <w:t>:</w:t>
      </w:r>
    </w:p>
    <w:p w:rsidR="006434E5" w:rsidRDefault="006434E5" w:rsidP="006434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3D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 401 20 226              </w:t>
      </w:r>
      <w:proofErr w:type="spellStart"/>
      <w:r w:rsidR="00824D44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="00824D44">
        <w:rPr>
          <w:rFonts w:ascii="Times New Roman" w:hAnsi="Times New Roman" w:cs="Times New Roman"/>
          <w:sz w:val="28"/>
          <w:szCs w:val="28"/>
        </w:rPr>
        <w:t xml:space="preserve"> </w:t>
      </w:r>
      <w:r w:rsidR="001833DE">
        <w:rPr>
          <w:rFonts w:ascii="Times New Roman" w:hAnsi="Times New Roman" w:cs="Times New Roman"/>
          <w:sz w:val="28"/>
          <w:szCs w:val="28"/>
        </w:rPr>
        <w:t>0</w:t>
      </w:r>
      <w:r w:rsidR="00824D44">
        <w:rPr>
          <w:rFonts w:ascii="Times New Roman" w:hAnsi="Times New Roman" w:cs="Times New Roman"/>
          <w:sz w:val="28"/>
          <w:szCs w:val="28"/>
        </w:rPr>
        <w:t> 302 26 730</w:t>
      </w:r>
    </w:p>
    <w:p w:rsidR="006434E5" w:rsidRDefault="006434E5" w:rsidP="006434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6434E5" w:rsidRPr="006434E5" w:rsidRDefault="006434E5" w:rsidP="006434E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34E5">
        <w:rPr>
          <w:rFonts w:ascii="Times New Roman" w:hAnsi="Times New Roman" w:cs="Times New Roman"/>
          <w:sz w:val="28"/>
          <w:szCs w:val="28"/>
        </w:rPr>
        <w:t xml:space="preserve">Учет неисключительных прав, срок полезного использования которых составляет не более 12 месяцев, </w:t>
      </w:r>
      <w:r w:rsidRPr="000478E3">
        <w:rPr>
          <w:rFonts w:ascii="Times New Roman" w:hAnsi="Times New Roman" w:cs="Times New Roman"/>
          <w:b/>
          <w:sz w:val="28"/>
          <w:szCs w:val="28"/>
        </w:rPr>
        <w:t>выходящих за рамки финансов</w:t>
      </w:r>
      <w:r w:rsidR="00824D44" w:rsidRPr="000478E3">
        <w:rPr>
          <w:rFonts w:ascii="Times New Roman" w:hAnsi="Times New Roman" w:cs="Times New Roman"/>
          <w:b/>
          <w:sz w:val="28"/>
          <w:szCs w:val="28"/>
        </w:rPr>
        <w:t>ого года</w:t>
      </w:r>
      <w:r w:rsidR="00241C29" w:rsidRPr="00241C29">
        <w:rPr>
          <w:rFonts w:ascii="Times New Roman" w:hAnsi="Times New Roman" w:cs="Times New Roman"/>
          <w:sz w:val="28"/>
          <w:szCs w:val="28"/>
        </w:rPr>
        <w:t>:</w:t>
      </w:r>
    </w:p>
    <w:p w:rsidR="006434E5" w:rsidRDefault="006434E5" w:rsidP="006434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434E5" w:rsidRDefault="006434E5" w:rsidP="006434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3D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 401 50 226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3DE">
        <w:rPr>
          <w:rFonts w:ascii="Times New Roman" w:hAnsi="Times New Roman" w:cs="Times New Roman"/>
          <w:sz w:val="28"/>
          <w:szCs w:val="28"/>
        </w:rPr>
        <w:t>0</w:t>
      </w:r>
      <w:r w:rsidR="00824D44">
        <w:rPr>
          <w:rFonts w:ascii="Times New Roman" w:hAnsi="Times New Roman" w:cs="Times New Roman"/>
          <w:sz w:val="28"/>
          <w:szCs w:val="28"/>
        </w:rPr>
        <w:t> 302 26 730</w:t>
      </w:r>
    </w:p>
    <w:p w:rsidR="006434E5" w:rsidRPr="009351C4" w:rsidRDefault="006434E5" w:rsidP="009351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1C4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9351C4">
        <w:rPr>
          <w:rFonts w:ascii="Times New Roman" w:hAnsi="Times New Roman" w:cs="Times New Roman"/>
          <w:sz w:val="28"/>
          <w:szCs w:val="28"/>
        </w:rPr>
        <w:t xml:space="preserve"> </w:t>
      </w:r>
      <w:r w:rsidR="001833DE">
        <w:rPr>
          <w:rFonts w:ascii="Times New Roman" w:hAnsi="Times New Roman" w:cs="Times New Roman"/>
          <w:sz w:val="28"/>
          <w:szCs w:val="28"/>
        </w:rPr>
        <w:t>0</w:t>
      </w:r>
      <w:r w:rsidRPr="009351C4">
        <w:rPr>
          <w:rFonts w:ascii="Times New Roman" w:hAnsi="Times New Roman" w:cs="Times New Roman"/>
          <w:sz w:val="28"/>
          <w:szCs w:val="28"/>
        </w:rPr>
        <w:t xml:space="preserve"> 401 20 226              </w:t>
      </w:r>
      <w:proofErr w:type="spellStart"/>
      <w:r w:rsidRPr="009351C4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9351C4">
        <w:rPr>
          <w:rFonts w:ascii="Times New Roman" w:hAnsi="Times New Roman" w:cs="Times New Roman"/>
          <w:sz w:val="28"/>
          <w:szCs w:val="28"/>
        </w:rPr>
        <w:t xml:space="preserve"> </w:t>
      </w:r>
      <w:r w:rsidR="001833DE">
        <w:rPr>
          <w:rFonts w:ascii="Times New Roman" w:hAnsi="Times New Roman" w:cs="Times New Roman"/>
          <w:sz w:val="28"/>
          <w:szCs w:val="28"/>
        </w:rPr>
        <w:t>0</w:t>
      </w:r>
      <w:r w:rsidRPr="009351C4">
        <w:rPr>
          <w:rFonts w:ascii="Times New Roman" w:hAnsi="Times New Roman" w:cs="Times New Roman"/>
          <w:sz w:val="28"/>
          <w:szCs w:val="28"/>
        </w:rPr>
        <w:t> 401 50 226 (ежемесячно)</w:t>
      </w:r>
    </w:p>
    <w:p w:rsidR="006434E5" w:rsidRDefault="006434E5" w:rsidP="006434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434E5" w:rsidRPr="00824D44" w:rsidRDefault="006434E5" w:rsidP="006434E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4D44">
        <w:rPr>
          <w:rFonts w:ascii="Times New Roman" w:hAnsi="Times New Roman" w:cs="Times New Roman"/>
          <w:sz w:val="28"/>
          <w:szCs w:val="28"/>
        </w:rPr>
        <w:t xml:space="preserve">Учет неисключительных прав, срок полезного использования которых </w:t>
      </w:r>
      <w:r w:rsidR="00824D44" w:rsidRPr="000478E3">
        <w:rPr>
          <w:rFonts w:ascii="Times New Roman" w:hAnsi="Times New Roman" w:cs="Times New Roman"/>
          <w:b/>
          <w:sz w:val="28"/>
          <w:szCs w:val="28"/>
        </w:rPr>
        <w:t>определен</w:t>
      </w:r>
      <w:r w:rsidR="00824D44">
        <w:rPr>
          <w:rFonts w:ascii="Times New Roman" w:hAnsi="Times New Roman" w:cs="Times New Roman"/>
          <w:sz w:val="28"/>
          <w:szCs w:val="28"/>
        </w:rPr>
        <w:t xml:space="preserve"> и </w:t>
      </w:r>
      <w:r w:rsidR="000478E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824D44">
        <w:rPr>
          <w:rFonts w:ascii="Times New Roman" w:hAnsi="Times New Roman" w:cs="Times New Roman"/>
          <w:sz w:val="28"/>
          <w:szCs w:val="28"/>
        </w:rPr>
        <w:t>более 12 месяцев</w:t>
      </w:r>
      <w:r w:rsidR="000478E3">
        <w:rPr>
          <w:rFonts w:ascii="Times New Roman" w:hAnsi="Times New Roman" w:cs="Times New Roman"/>
          <w:sz w:val="28"/>
          <w:szCs w:val="28"/>
        </w:rPr>
        <w:t>, ежемесячно начисляется амортизация</w:t>
      </w:r>
      <w:r w:rsidR="00241C29" w:rsidRPr="00241C29">
        <w:rPr>
          <w:rFonts w:ascii="Times New Roman" w:hAnsi="Times New Roman" w:cs="Times New Roman"/>
          <w:sz w:val="28"/>
          <w:szCs w:val="28"/>
        </w:rPr>
        <w:t>:</w:t>
      </w:r>
    </w:p>
    <w:p w:rsidR="00824D44" w:rsidRDefault="00824D44" w:rsidP="006434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434E5" w:rsidRPr="006434E5" w:rsidRDefault="00824D44" w:rsidP="006434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3D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 111 60 352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3D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 302 26 730</w:t>
      </w:r>
    </w:p>
    <w:p w:rsidR="00824D44" w:rsidRPr="006434E5" w:rsidRDefault="00824D44" w:rsidP="00824D4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3D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 401 20 226 </w:t>
      </w:r>
      <w:r w:rsidR="00D93121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3D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 104 60 452 </w:t>
      </w:r>
    </w:p>
    <w:p w:rsidR="006434E5" w:rsidRDefault="006434E5" w:rsidP="006434E5">
      <w:pPr>
        <w:pStyle w:val="a4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824D44" w:rsidRPr="00824D44" w:rsidRDefault="00824D44" w:rsidP="00824D4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4D44">
        <w:rPr>
          <w:rFonts w:ascii="Times New Roman" w:hAnsi="Times New Roman" w:cs="Times New Roman"/>
          <w:sz w:val="28"/>
          <w:szCs w:val="28"/>
        </w:rPr>
        <w:lastRenderedPageBreak/>
        <w:t>Учет неисключительных прав</w:t>
      </w:r>
      <w:r w:rsidR="00CE53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срок</w:t>
      </w:r>
      <w:r w:rsidRPr="00824D44">
        <w:rPr>
          <w:rFonts w:ascii="Times New Roman" w:hAnsi="Times New Roman" w:cs="Times New Roman"/>
          <w:sz w:val="28"/>
          <w:szCs w:val="28"/>
        </w:rPr>
        <w:t xml:space="preserve"> полезного использования </w:t>
      </w:r>
      <w:r w:rsidR="00CE5376">
        <w:rPr>
          <w:rFonts w:ascii="Times New Roman" w:hAnsi="Times New Roman" w:cs="Times New Roman"/>
          <w:sz w:val="28"/>
          <w:szCs w:val="28"/>
        </w:rPr>
        <w:t xml:space="preserve">которых </w:t>
      </w:r>
      <w:proofErr w:type="spellStart"/>
      <w:r w:rsidR="00CE5376" w:rsidRPr="00CE5376">
        <w:rPr>
          <w:rFonts w:ascii="Times New Roman" w:hAnsi="Times New Roman" w:cs="Times New Roman"/>
          <w:b/>
          <w:sz w:val="28"/>
          <w:szCs w:val="28"/>
        </w:rPr>
        <w:t>неопределен</w:t>
      </w:r>
      <w:proofErr w:type="spellEnd"/>
      <w:r w:rsidR="00CE5376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="00110A7D">
        <w:rPr>
          <w:rFonts w:ascii="Times New Roman" w:hAnsi="Times New Roman" w:cs="Times New Roman"/>
          <w:sz w:val="28"/>
          <w:szCs w:val="28"/>
        </w:rPr>
        <w:t>более 12 месяцев</w:t>
      </w:r>
      <w:r w:rsidR="000478E3">
        <w:rPr>
          <w:rFonts w:ascii="Times New Roman" w:hAnsi="Times New Roman" w:cs="Times New Roman"/>
          <w:sz w:val="28"/>
          <w:szCs w:val="28"/>
        </w:rPr>
        <w:t xml:space="preserve">, амортизация не начисляется до момента их </w:t>
      </w:r>
      <w:proofErr w:type="spellStart"/>
      <w:r w:rsidR="000478E3">
        <w:rPr>
          <w:rFonts w:ascii="Times New Roman" w:hAnsi="Times New Roman" w:cs="Times New Roman"/>
          <w:sz w:val="28"/>
          <w:szCs w:val="28"/>
        </w:rPr>
        <w:t>реклассификации</w:t>
      </w:r>
      <w:proofErr w:type="spellEnd"/>
      <w:r w:rsidR="000478E3">
        <w:rPr>
          <w:rFonts w:ascii="Times New Roman" w:hAnsi="Times New Roman" w:cs="Times New Roman"/>
          <w:sz w:val="28"/>
          <w:szCs w:val="28"/>
        </w:rPr>
        <w:t xml:space="preserve"> в группу неисключительных прав с определенным сроком полезного использования</w:t>
      </w:r>
      <w:r w:rsidR="00241C29" w:rsidRPr="00241C29">
        <w:rPr>
          <w:rFonts w:ascii="Times New Roman" w:hAnsi="Times New Roman" w:cs="Times New Roman"/>
          <w:sz w:val="28"/>
          <w:szCs w:val="28"/>
        </w:rPr>
        <w:t>:</w:t>
      </w:r>
    </w:p>
    <w:p w:rsidR="00241C29" w:rsidRDefault="00241C29" w:rsidP="009966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966D7" w:rsidRDefault="00241C29" w:rsidP="009966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824D4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824D44">
        <w:rPr>
          <w:rFonts w:ascii="Times New Roman" w:hAnsi="Times New Roman" w:cs="Times New Roman"/>
          <w:sz w:val="28"/>
          <w:szCs w:val="28"/>
        </w:rPr>
        <w:t xml:space="preserve"> </w:t>
      </w:r>
      <w:r w:rsidR="001833DE">
        <w:rPr>
          <w:rFonts w:ascii="Times New Roman" w:hAnsi="Times New Roman" w:cs="Times New Roman"/>
          <w:sz w:val="28"/>
          <w:szCs w:val="28"/>
        </w:rPr>
        <w:t>0</w:t>
      </w:r>
      <w:r w:rsidR="00824D44">
        <w:rPr>
          <w:rFonts w:ascii="Times New Roman" w:hAnsi="Times New Roman" w:cs="Times New Roman"/>
          <w:sz w:val="28"/>
          <w:szCs w:val="28"/>
        </w:rPr>
        <w:t> 111 60 </w:t>
      </w:r>
      <w:r w:rsidR="00ED191F">
        <w:rPr>
          <w:rFonts w:ascii="Times New Roman" w:hAnsi="Times New Roman" w:cs="Times New Roman"/>
          <w:sz w:val="28"/>
          <w:szCs w:val="28"/>
        </w:rPr>
        <w:t>353</w:t>
      </w:r>
      <w:r w:rsidR="00824D44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824D44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="00824D44">
        <w:rPr>
          <w:rFonts w:ascii="Times New Roman" w:hAnsi="Times New Roman" w:cs="Times New Roman"/>
          <w:sz w:val="28"/>
          <w:szCs w:val="28"/>
        </w:rPr>
        <w:t xml:space="preserve"> </w:t>
      </w:r>
      <w:r w:rsidR="001833DE">
        <w:rPr>
          <w:rFonts w:ascii="Times New Roman" w:hAnsi="Times New Roman" w:cs="Times New Roman"/>
          <w:sz w:val="28"/>
          <w:szCs w:val="28"/>
        </w:rPr>
        <w:t>0</w:t>
      </w:r>
      <w:r w:rsidR="00824D44">
        <w:rPr>
          <w:rFonts w:ascii="Times New Roman" w:hAnsi="Times New Roman" w:cs="Times New Roman"/>
          <w:sz w:val="28"/>
          <w:szCs w:val="28"/>
        </w:rPr>
        <w:t> 302 26</w:t>
      </w:r>
      <w:r w:rsidR="00455535">
        <w:rPr>
          <w:rFonts w:ascii="Times New Roman" w:hAnsi="Times New Roman" w:cs="Times New Roman"/>
          <w:sz w:val="28"/>
          <w:szCs w:val="28"/>
        </w:rPr>
        <w:t> </w:t>
      </w:r>
      <w:r w:rsidR="009966D7">
        <w:rPr>
          <w:rFonts w:ascii="Times New Roman" w:hAnsi="Times New Roman" w:cs="Times New Roman"/>
          <w:sz w:val="28"/>
          <w:szCs w:val="28"/>
        </w:rPr>
        <w:t>730</w:t>
      </w:r>
    </w:p>
    <w:p w:rsidR="00455535" w:rsidRDefault="00455535" w:rsidP="009966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966D7" w:rsidRDefault="009966D7" w:rsidP="009966D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Расходы, связанные с обслуживанием </w:t>
      </w:r>
      <w:r w:rsidR="00971FB3">
        <w:rPr>
          <w:rFonts w:ascii="Times New Roman" w:hAnsi="Times New Roman" w:cs="Times New Roman"/>
          <w:sz w:val="28"/>
          <w:szCs w:val="28"/>
        </w:rPr>
        <w:t>(обновлением</w:t>
      </w:r>
      <w:r w:rsidR="00CE537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неисключительных прав</w:t>
      </w:r>
      <w:r w:rsidR="00241C29" w:rsidRPr="00241C29">
        <w:rPr>
          <w:rFonts w:ascii="Times New Roman" w:hAnsi="Times New Roman" w:cs="Times New Roman"/>
          <w:sz w:val="28"/>
          <w:szCs w:val="28"/>
        </w:rPr>
        <w:t>:</w:t>
      </w:r>
    </w:p>
    <w:p w:rsidR="00241C29" w:rsidRDefault="00241C29" w:rsidP="009966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966D7" w:rsidRDefault="009966D7" w:rsidP="009966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3D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 401 20 226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3D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 302 26</w:t>
      </w:r>
      <w:r w:rsidR="001833D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730</w:t>
      </w:r>
    </w:p>
    <w:p w:rsidR="001833DE" w:rsidRDefault="001833DE" w:rsidP="009966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5738" w:rsidRDefault="002F5738" w:rsidP="001833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5738" w:rsidRDefault="002F5738" w:rsidP="001833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5738" w:rsidRDefault="002F5738" w:rsidP="001833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5738" w:rsidRDefault="002F5738" w:rsidP="001833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5738" w:rsidRDefault="002F5738" w:rsidP="001833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5738" w:rsidRDefault="002F5738" w:rsidP="001833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5738" w:rsidRDefault="002F5738" w:rsidP="001833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5738" w:rsidRDefault="002F5738" w:rsidP="001833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5738" w:rsidRDefault="002F5738" w:rsidP="001833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5738" w:rsidRDefault="002F5738" w:rsidP="001833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478E3" w:rsidRDefault="001833DE" w:rsidP="001833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бюджетного учета и отчетности </w:t>
      </w:r>
    </w:p>
    <w:p w:rsidR="001833DE" w:rsidRDefault="001833DE" w:rsidP="001833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Департамента финансов</w:t>
      </w:r>
      <w:r w:rsidR="000478E3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0478E3" w:rsidRPr="001833DE" w:rsidRDefault="000478E3" w:rsidP="001833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(4932) 325387</w:t>
      </w:r>
    </w:p>
    <w:sectPr w:rsidR="000478E3" w:rsidRPr="00183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E1A45"/>
    <w:multiLevelType w:val="hybridMultilevel"/>
    <w:tmpl w:val="10422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57343"/>
    <w:multiLevelType w:val="hybridMultilevel"/>
    <w:tmpl w:val="B4268912"/>
    <w:lvl w:ilvl="0" w:tplc="F2EE3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BD3095"/>
    <w:multiLevelType w:val="hybridMultilevel"/>
    <w:tmpl w:val="7862D3BE"/>
    <w:lvl w:ilvl="0" w:tplc="B3205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6596F27"/>
    <w:multiLevelType w:val="hybridMultilevel"/>
    <w:tmpl w:val="659EF700"/>
    <w:lvl w:ilvl="0" w:tplc="A582F3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4A8"/>
    <w:rsid w:val="000478E3"/>
    <w:rsid w:val="00087769"/>
    <w:rsid w:val="000E2033"/>
    <w:rsid w:val="00110A7D"/>
    <w:rsid w:val="001833DE"/>
    <w:rsid w:val="00241C29"/>
    <w:rsid w:val="002C05B7"/>
    <w:rsid w:val="002F5738"/>
    <w:rsid w:val="00306C0E"/>
    <w:rsid w:val="004479AE"/>
    <w:rsid w:val="00455535"/>
    <w:rsid w:val="004B1100"/>
    <w:rsid w:val="004D280F"/>
    <w:rsid w:val="004D78AE"/>
    <w:rsid w:val="004F7A0C"/>
    <w:rsid w:val="00540AED"/>
    <w:rsid w:val="00593D8E"/>
    <w:rsid w:val="005A74A8"/>
    <w:rsid w:val="006434E5"/>
    <w:rsid w:val="006A0047"/>
    <w:rsid w:val="007B2B7E"/>
    <w:rsid w:val="0082336B"/>
    <w:rsid w:val="00824D44"/>
    <w:rsid w:val="008B7A55"/>
    <w:rsid w:val="009351C4"/>
    <w:rsid w:val="00971FB3"/>
    <w:rsid w:val="009966D7"/>
    <w:rsid w:val="009C5B4C"/>
    <w:rsid w:val="00AE2029"/>
    <w:rsid w:val="00BB381D"/>
    <w:rsid w:val="00CA2C20"/>
    <w:rsid w:val="00CE5376"/>
    <w:rsid w:val="00CE60F9"/>
    <w:rsid w:val="00D00FF3"/>
    <w:rsid w:val="00D93121"/>
    <w:rsid w:val="00E2049E"/>
    <w:rsid w:val="00E32450"/>
    <w:rsid w:val="00ED191F"/>
    <w:rsid w:val="00F02854"/>
    <w:rsid w:val="00F313E0"/>
    <w:rsid w:val="00FB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8F433-B645-4F09-8941-3C70CA5B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7A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1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1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Шорникова Ирина Венедиктовна</dc:creator>
  <cp:keywords/>
  <dc:description/>
  <cp:lastModifiedBy>Шорникова Ирина Венедиктовна</cp:lastModifiedBy>
  <cp:revision>2</cp:revision>
  <cp:lastPrinted>2021-04-20T07:21:00Z</cp:lastPrinted>
  <dcterms:created xsi:type="dcterms:W3CDTF">2021-12-23T09:34:00Z</dcterms:created>
  <dcterms:modified xsi:type="dcterms:W3CDTF">2021-12-23T09:34:00Z</dcterms:modified>
</cp:coreProperties>
</file>