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CE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09E4">
        <w:rPr>
          <w:rFonts w:ascii="Times New Roman" w:hAnsi="Times New Roman" w:cs="Times New Roman"/>
          <w:sz w:val="28"/>
          <w:szCs w:val="28"/>
        </w:rPr>
        <w:t xml:space="preserve">Сводная информация </w:t>
      </w: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>о долговых</w:t>
      </w:r>
      <w:r w:rsidR="00E57DCE">
        <w:rPr>
          <w:rFonts w:ascii="Times New Roman" w:hAnsi="Times New Roman" w:cs="Times New Roman"/>
          <w:sz w:val="28"/>
          <w:szCs w:val="28"/>
        </w:rPr>
        <w:t xml:space="preserve"> </w:t>
      </w:r>
      <w:r w:rsidRPr="00B509E4">
        <w:rPr>
          <w:rFonts w:ascii="Times New Roman" w:hAnsi="Times New Roman" w:cs="Times New Roman"/>
          <w:sz w:val="28"/>
          <w:szCs w:val="28"/>
        </w:rPr>
        <w:t xml:space="preserve">обязательствах Ивановской области </w:t>
      </w: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88A">
        <w:rPr>
          <w:rFonts w:ascii="Times New Roman" w:hAnsi="Times New Roman" w:cs="Times New Roman"/>
          <w:sz w:val="28"/>
          <w:szCs w:val="28"/>
        </w:rPr>
        <w:t>о состоянию на 01.</w:t>
      </w:r>
      <w:r w:rsidR="0096031A">
        <w:rPr>
          <w:rFonts w:ascii="Times New Roman" w:hAnsi="Times New Roman" w:cs="Times New Roman"/>
          <w:sz w:val="28"/>
          <w:szCs w:val="28"/>
        </w:rPr>
        <w:t>10</w:t>
      </w:r>
      <w:r w:rsidR="001B307E">
        <w:rPr>
          <w:rFonts w:ascii="Times New Roman" w:hAnsi="Times New Roman" w:cs="Times New Roman"/>
          <w:sz w:val="28"/>
          <w:szCs w:val="28"/>
        </w:rPr>
        <w:t>.2025</w:t>
      </w: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09E4" w:rsidRPr="00B509E4" w:rsidRDefault="00A278AA" w:rsidP="00B509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09E4" w:rsidRPr="00B509E4">
        <w:rPr>
          <w:rFonts w:ascii="Times New Roman" w:hAnsi="Times New Roman" w:cs="Times New Roman"/>
          <w:sz w:val="28"/>
          <w:szCs w:val="28"/>
        </w:rPr>
        <w:t>млн.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410"/>
        <w:gridCol w:w="2410"/>
      </w:tblGrid>
      <w:tr w:rsidR="00B509E4" w:rsidRPr="00B509E4" w:rsidTr="001E4663">
        <w:trPr>
          <w:cantSplit/>
          <w:trHeight w:val="48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B509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EA8" w:rsidRDefault="00E861DA" w:rsidP="0015294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лга</w:t>
            </w:r>
          </w:p>
          <w:p w:rsidR="00B509E4" w:rsidRPr="00B509E4" w:rsidRDefault="005B1EA8" w:rsidP="002B0B7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861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1DA">
              <w:rPr>
                <w:rFonts w:ascii="Times New Roman" w:hAnsi="Times New Roman" w:cs="Times New Roman"/>
                <w:sz w:val="28"/>
                <w:szCs w:val="28"/>
              </w:rPr>
              <w:t>обязательству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1DA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9603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307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C35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A903B4" w:rsidRDefault="00B509E4" w:rsidP="00A278A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 xml:space="preserve">лга </w:t>
            </w:r>
            <w:r w:rsidR="005B1E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>по обязательству на</w:t>
            </w:r>
            <w:r w:rsidR="005B1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9603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307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A278AA" w:rsidRPr="00B509E4" w:rsidRDefault="00A278AA" w:rsidP="00A278A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5B7" w:rsidRPr="00B509E4" w:rsidTr="001E4663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ценные бумаги         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Ивановской области      </w:t>
            </w:r>
          </w:p>
          <w:p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45B7" w:rsidRPr="00B509E4" w:rsidTr="00A200D9">
        <w:trPr>
          <w:cantSplit/>
          <w:trHeight w:val="172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в     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 Ивановской области от других   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бюджетов бюджетной системы Российской Федерации </w:t>
            </w:r>
          </w:p>
          <w:p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Pr="003C357A" w:rsidRDefault="003C357A" w:rsidP="00774E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Pr="00B509E4" w:rsidRDefault="0096031A" w:rsidP="009603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10 368, 73</w:t>
            </w:r>
          </w:p>
        </w:tc>
      </w:tr>
      <w:tr w:rsidR="00DB45B7" w:rsidRPr="00B509E4" w:rsidTr="001E4663">
        <w:trPr>
          <w:cantSplit/>
          <w:trHeight w:val="60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Кредиты, полученные Ивановской областью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от кредитных организаций, иностранных банков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еждународных финансовых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рганизаций    </w:t>
            </w:r>
          </w:p>
          <w:p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5B7" w:rsidRPr="00B509E4" w:rsidTr="001E4663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гарантии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Ивановской области       </w:t>
            </w:r>
          </w:p>
          <w:p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B45B7" w:rsidRPr="00B509E4" w:rsidTr="001E4663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Всего государственный долг Ивановской области    </w:t>
            </w:r>
          </w:p>
          <w:p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Pr="00B72787" w:rsidRDefault="003C357A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12 668,46</w:t>
            </w:r>
          </w:p>
          <w:p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5B7" w:rsidRPr="00B509E4" w:rsidRDefault="0096031A" w:rsidP="00D96E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10 368,73</w:t>
            </w:r>
          </w:p>
        </w:tc>
      </w:tr>
    </w:tbl>
    <w:p w:rsidR="0097380F" w:rsidRPr="00B509E4" w:rsidRDefault="0097380F">
      <w:pPr>
        <w:rPr>
          <w:sz w:val="28"/>
          <w:szCs w:val="28"/>
        </w:rPr>
      </w:pPr>
    </w:p>
    <w:sectPr w:rsidR="0097380F" w:rsidRPr="00B5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E4"/>
    <w:rsid w:val="00073432"/>
    <w:rsid w:val="000B6360"/>
    <w:rsid w:val="000D51C1"/>
    <w:rsid w:val="00134C08"/>
    <w:rsid w:val="00152943"/>
    <w:rsid w:val="001549E2"/>
    <w:rsid w:val="00181453"/>
    <w:rsid w:val="001B307E"/>
    <w:rsid w:val="001D0B58"/>
    <w:rsid w:val="001E4663"/>
    <w:rsid w:val="002042E7"/>
    <w:rsid w:val="0023160D"/>
    <w:rsid w:val="00252842"/>
    <w:rsid w:val="002A631A"/>
    <w:rsid w:val="002B0B7A"/>
    <w:rsid w:val="002F32BD"/>
    <w:rsid w:val="003572DD"/>
    <w:rsid w:val="003864C9"/>
    <w:rsid w:val="003C357A"/>
    <w:rsid w:val="003D415B"/>
    <w:rsid w:val="00406657"/>
    <w:rsid w:val="0041371A"/>
    <w:rsid w:val="004B033A"/>
    <w:rsid w:val="004B3DD1"/>
    <w:rsid w:val="00502761"/>
    <w:rsid w:val="00505800"/>
    <w:rsid w:val="00520BF7"/>
    <w:rsid w:val="005433D3"/>
    <w:rsid w:val="00585E59"/>
    <w:rsid w:val="005868A4"/>
    <w:rsid w:val="005B1EA8"/>
    <w:rsid w:val="005D410D"/>
    <w:rsid w:val="005E243A"/>
    <w:rsid w:val="00636BB7"/>
    <w:rsid w:val="00663858"/>
    <w:rsid w:val="0068624A"/>
    <w:rsid w:val="00734FD6"/>
    <w:rsid w:val="00744F36"/>
    <w:rsid w:val="00763896"/>
    <w:rsid w:val="00774E41"/>
    <w:rsid w:val="007B0FF1"/>
    <w:rsid w:val="007B3E36"/>
    <w:rsid w:val="007C364B"/>
    <w:rsid w:val="007D555D"/>
    <w:rsid w:val="007E1079"/>
    <w:rsid w:val="007E7E55"/>
    <w:rsid w:val="0080663B"/>
    <w:rsid w:val="00824BED"/>
    <w:rsid w:val="00876F51"/>
    <w:rsid w:val="008A58F6"/>
    <w:rsid w:val="009220D5"/>
    <w:rsid w:val="0096031A"/>
    <w:rsid w:val="0097380F"/>
    <w:rsid w:val="009A4A34"/>
    <w:rsid w:val="009C4784"/>
    <w:rsid w:val="009D39AC"/>
    <w:rsid w:val="00A00AF8"/>
    <w:rsid w:val="00A200D9"/>
    <w:rsid w:val="00A23DA2"/>
    <w:rsid w:val="00A278AA"/>
    <w:rsid w:val="00A51DC5"/>
    <w:rsid w:val="00A6285C"/>
    <w:rsid w:val="00A903B4"/>
    <w:rsid w:val="00AA6846"/>
    <w:rsid w:val="00AB2F20"/>
    <w:rsid w:val="00AC788A"/>
    <w:rsid w:val="00AE25BB"/>
    <w:rsid w:val="00B3006A"/>
    <w:rsid w:val="00B349E5"/>
    <w:rsid w:val="00B509E4"/>
    <w:rsid w:val="00B63187"/>
    <w:rsid w:val="00B72787"/>
    <w:rsid w:val="00B9239E"/>
    <w:rsid w:val="00BA5E91"/>
    <w:rsid w:val="00BB10EC"/>
    <w:rsid w:val="00BD4E69"/>
    <w:rsid w:val="00BE74E3"/>
    <w:rsid w:val="00BF19C1"/>
    <w:rsid w:val="00C11186"/>
    <w:rsid w:val="00C216D8"/>
    <w:rsid w:val="00CE4596"/>
    <w:rsid w:val="00CE5D45"/>
    <w:rsid w:val="00D60070"/>
    <w:rsid w:val="00D817AC"/>
    <w:rsid w:val="00D965EC"/>
    <w:rsid w:val="00D96E20"/>
    <w:rsid w:val="00DB45B7"/>
    <w:rsid w:val="00E3506A"/>
    <w:rsid w:val="00E57DCE"/>
    <w:rsid w:val="00E861DA"/>
    <w:rsid w:val="00EF5C12"/>
    <w:rsid w:val="00F45045"/>
    <w:rsid w:val="00F5164A"/>
    <w:rsid w:val="00F63035"/>
    <w:rsid w:val="00FC2715"/>
    <w:rsid w:val="00FD72F9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9453-4DE8-46B6-BA96-C409F391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М. Морозова</dc:creator>
  <cp:lastModifiedBy>Досягова Ирина Григорьевна</cp:lastModifiedBy>
  <cp:revision>2</cp:revision>
  <cp:lastPrinted>2025-07-01T13:24:00Z</cp:lastPrinted>
  <dcterms:created xsi:type="dcterms:W3CDTF">2025-09-10T06:21:00Z</dcterms:created>
  <dcterms:modified xsi:type="dcterms:W3CDTF">2025-09-10T06:21:00Z</dcterms:modified>
</cp:coreProperties>
</file>