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0B092E" w:rsidRDefault="000B092E" w:rsidP="00D9774B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 w:rsidRPr="003F3D39">
              <w:t>В соответствии с частью 26 статьи 10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15.12.2021 № 98-ОЗ «Об областном бюджете на 2022 год и на плановый период 2023 и 2024 годов»</w:t>
            </w:r>
            <w:r>
              <w:t xml:space="preserve">, в целях </w:t>
            </w:r>
            <w:r w:rsidR="005125A4">
              <w:t>возмещения ущерба, понесенного гражданами и юридическими лицами в результате изъятия животных при ликвидации очагов опасных болезней животных на территории Ивановской области,</w:t>
            </w:r>
            <w:r w:rsidR="00D9774B">
              <w:t xml:space="preserve"> </w:t>
            </w:r>
            <w:r w:rsidRPr="003F3D39">
              <w:t xml:space="preserve">Правительство Ивановской области </w:t>
            </w:r>
            <w:r w:rsidRPr="003F3D39">
              <w:rPr>
                <w:b/>
                <w:bCs/>
                <w:spacing w:val="60"/>
              </w:rPr>
              <w:t>постановляет</w:t>
            </w:r>
            <w:r w:rsidRPr="003F3D39">
              <w:t>:</w:t>
            </w:r>
          </w:p>
          <w:p w:rsidR="0073781D" w:rsidRDefault="000B092E" w:rsidP="0073781D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 xml:space="preserve">1. </w:t>
            </w:r>
            <w:r w:rsidRPr="00FF2197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</w:t>
            </w:r>
            <w:hyperlink r:id="rId9" w:history="1">
              <w:r w:rsidRPr="00FF2197">
                <w:t>Закон</w:t>
              </w:r>
            </w:hyperlink>
            <w:r w:rsidRPr="00FF2197">
              <w:t xml:space="preserve"> Ив</w:t>
            </w:r>
            <w:r>
              <w:t>ановской области от 15.12.2021 № 98-ОЗ «</w:t>
            </w:r>
            <w:r w:rsidRPr="00FF2197">
              <w:t>Об областном бюджете на 2022 год и на плановый период 2023 и 2024 годо</w:t>
            </w:r>
            <w:r>
              <w:t>в»</w:t>
            </w:r>
            <w:r w:rsidR="008B19F9">
              <w:t>, предусмотрев на 2022 год</w:t>
            </w:r>
            <w:r w:rsidR="0073781D">
              <w:t>:</w:t>
            </w:r>
            <w:r w:rsidR="008B19F9">
              <w:t xml:space="preserve"> </w:t>
            </w:r>
          </w:p>
          <w:p w:rsidR="0073781D" w:rsidRDefault="005125A4" w:rsidP="0073781D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>увеличение бюджетных ассигнований</w:t>
            </w:r>
            <w:r>
              <w:t xml:space="preserve"> службе ветеринарии Ивановской области</w:t>
            </w:r>
            <w:r w:rsidR="0073781D">
              <w:t xml:space="preserve"> на реализацию мероприяти</w:t>
            </w:r>
            <w:r>
              <w:t>я «</w:t>
            </w:r>
            <w:r w:rsidRPr="005125A4">
              <w:t>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территории Ивановской области</w:t>
            </w:r>
            <w:r>
              <w:t>»</w:t>
            </w:r>
            <w:r w:rsidR="0073781D">
              <w:t xml:space="preserve"> государственной </w:t>
            </w:r>
            <w:hyperlink r:id="rId10" w:history="1">
              <w:r w:rsidR="0073781D" w:rsidRPr="0073781D">
                <w:t>программы</w:t>
              </w:r>
            </w:hyperlink>
            <w:r w:rsidR="0073781D">
              <w:t xml:space="preserve"> Ивановской области «</w:t>
            </w:r>
            <w:r w:rsidRPr="005125A4"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>
              <w:t xml:space="preserve">» </w:t>
            </w:r>
            <w:r>
              <w:t xml:space="preserve">в размере </w:t>
            </w:r>
            <w:r>
              <w:t>564 600,52</w:t>
            </w:r>
            <w:r>
              <w:t xml:space="preserve"> руб.</w:t>
            </w:r>
          </w:p>
          <w:p w:rsidR="00796534" w:rsidRDefault="00796534" w:rsidP="00F45654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lastRenderedPageBreak/>
              <w:t>уменьшение бюджетных ассигнований</w:t>
            </w:r>
            <w:r>
              <w:t xml:space="preserve"> </w:t>
            </w:r>
            <w:r w:rsidR="00F45654">
              <w:t xml:space="preserve">Департаменту </w:t>
            </w:r>
            <w:r>
              <w:t>строительства и архитектуры</w:t>
            </w:r>
            <w:r w:rsidR="00F45654">
              <w:t xml:space="preserve"> Ивановской области на реализацию мероприятия «</w:t>
            </w:r>
            <w:r w:rsidRPr="00796534">
              <w:t>Разработка проектной документации на строительство поликлиник и врачебных амбулаторий</w:t>
            </w:r>
            <w:r w:rsidR="00F45654">
              <w:t xml:space="preserve">» государственной </w:t>
            </w:r>
            <w:hyperlink r:id="rId11" w:history="1">
              <w:r w:rsidR="00F45654" w:rsidRPr="00F45654">
                <w:t>программы</w:t>
              </w:r>
            </w:hyperlink>
            <w:r w:rsidR="00F45654">
              <w:t xml:space="preserve"> Ивановской области «</w:t>
            </w:r>
            <w:r w:rsidRPr="00796534">
              <w:t>Развитие здравоохранения Ивановской области</w:t>
            </w:r>
            <w:r w:rsidR="00F45654">
              <w:t xml:space="preserve">» </w:t>
            </w:r>
            <w:r>
              <w:t xml:space="preserve">в размере </w:t>
            </w:r>
            <w:r>
              <w:t>564 </w:t>
            </w:r>
            <w:r>
              <w:t>600,52 руб.</w:t>
            </w:r>
          </w:p>
          <w:p w:rsidR="000B092E" w:rsidRDefault="000B092E" w:rsidP="00F45654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 w:rsidRPr="003F3D39">
              <w:t xml:space="preserve">2. Контроль за исполнением настоящего постановления возложить на </w:t>
            </w:r>
            <w:r w:rsidR="00F45654" w:rsidRPr="00F45654">
              <w:t xml:space="preserve">заместителя Председателя Правительства Ивановской области </w:t>
            </w:r>
            <w:r w:rsidR="00796534">
              <w:t>С.В. </w:t>
            </w:r>
            <w:proofErr w:type="spellStart"/>
            <w:r w:rsidR="00796534">
              <w:t>Чеснок</w:t>
            </w:r>
            <w:bookmarkStart w:id="0" w:name="_GoBack"/>
            <w:bookmarkEnd w:id="0"/>
            <w:r w:rsidR="00796534">
              <w:t>ова</w:t>
            </w:r>
            <w:proofErr w:type="spellEnd"/>
            <w:r w:rsidR="00F45654">
              <w:t>, заместителя Председателя Правительства Ивановской области Ю.В. Васильеву</w:t>
            </w:r>
            <w:r w:rsidR="008B19F9">
              <w:t xml:space="preserve"> </w:t>
            </w:r>
            <w:r w:rsidRPr="003F3D39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>
              <w:t>Л.В. </w:t>
            </w:r>
            <w:r w:rsidRPr="003F3D39">
              <w:t>Яковлеву в соответствии с установленным распределением обязанностей.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2"/>
      <w:footerReference w:type="default" r:id="rId13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5A" w:rsidRDefault="0043615A">
      <w:r>
        <w:separator/>
      </w:r>
    </w:p>
  </w:endnote>
  <w:endnote w:type="continuationSeparator" w:id="0">
    <w:p w:rsidR="0043615A" w:rsidRDefault="0043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5A" w:rsidRDefault="0043615A">
      <w:r>
        <w:separator/>
      </w:r>
    </w:p>
  </w:footnote>
  <w:footnote w:type="continuationSeparator" w:id="0">
    <w:p w:rsidR="0043615A" w:rsidRDefault="0043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534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C5183"/>
    <w:rsid w:val="004E4CDE"/>
    <w:rsid w:val="004F0049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B56154603B4365EB2E2C64911AFB00E0C8C2A7634074513DE0B96C4326CD24F14234632D536FE2326D2E02F2227B1B3E088C171EE95606397AEA4iBq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F86B831A032207A814A52906EEF5C6E0EA24CD131CAD88FA53F11F08B21B93D116335E52223E4341118D3CDB8E84E4D9ECDB4259DF50371A3F2B7ASFf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6651947BF000AEAAB2F51DF792B6FF4AB99CC31AF07123251C182CDF48DAC81F04D3649C7CE957EE8B9683188CB311B6AFC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6406-EE42-47D3-A585-CD243AD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22</cp:revision>
  <cp:lastPrinted>2022-08-09T15:18:00Z</cp:lastPrinted>
  <dcterms:created xsi:type="dcterms:W3CDTF">2022-08-05T08:59:00Z</dcterms:created>
  <dcterms:modified xsi:type="dcterms:W3CDTF">2022-11-17T14:33:00Z</dcterms:modified>
</cp:coreProperties>
</file>