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541594">
              <w:t>о</w:t>
            </w:r>
            <w:r w:rsidR="00541594" w:rsidRPr="00541594">
              <w:t>беспечени</w:t>
            </w:r>
            <w:r w:rsidR="00C234B7">
              <w:t>я</w:t>
            </w:r>
            <w:r w:rsidR="00541594" w:rsidRPr="00541594">
              <w:t xml:space="preserve"> граждан лекарственными препаратами и специализированными продуктами лечебного питания во исполнение судебных актов</w:t>
            </w:r>
            <w:r w:rsidR="00541594">
              <w:t>, а также укрепления материально-технической базы</w:t>
            </w:r>
            <w:r w:rsidR="00CF4290" w:rsidRPr="00CF4290">
              <w:t xml:space="preserve"> государственных учреждени</w:t>
            </w:r>
            <w:r w:rsidR="00541594">
              <w:t>й</w:t>
            </w:r>
            <w:r w:rsidR="00CF4290" w:rsidRPr="00CF4290">
              <w:t xml:space="preserve"> здравоохранения Ивановской области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8E4BD2" w:rsidRDefault="007932CE" w:rsidP="00F857BD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5703D6">
              <w:t xml:space="preserve"> Департаменту здравоохранения Ивановской области</w:t>
            </w:r>
            <w:r w:rsidR="008E4BD2">
              <w:t>:</w:t>
            </w:r>
          </w:p>
          <w:p w:rsidR="00541594" w:rsidRDefault="008E4BD2" w:rsidP="008323C9">
            <w:pPr>
              <w:pStyle w:val="a5"/>
              <w:tabs>
                <w:tab w:val="left" w:pos="1063"/>
              </w:tabs>
            </w:pPr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541594">
              <w:t>й государственной программы Ивановской области «</w:t>
            </w:r>
            <w:r w:rsidR="00541594" w:rsidRPr="00E71CF3">
              <w:t>Развитие здравоохранения Ивановской области</w:t>
            </w:r>
            <w:r w:rsidR="00541594">
              <w:t>»:</w:t>
            </w:r>
          </w:p>
          <w:p w:rsidR="00541594" w:rsidRDefault="00541594" w:rsidP="008323C9">
            <w:pPr>
              <w:pStyle w:val="a5"/>
              <w:tabs>
                <w:tab w:val="left" w:pos="1063"/>
              </w:tabs>
            </w:pPr>
            <w:r>
              <w:t>«</w:t>
            </w:r>
            <w:r w:rsidRPr="00DC2091">
              <w:rPr>
                <w:color w:val="000000"/>
                <w:szCs w:val="27"/>
              </w:rPr>
              <w:t>Обеспечение граждан лекарственными препаратами и специализированными продуктами лечебного питания во исполнение судебных актов</w:t>
            </w:r>
            <w:r>
              <w:rPr>
                <w:color w:val="000000"/>
                <w:szCs w:val="27"/>
              </w:rPr>
              <w:t>» в размере 7 034 453,48 руб.;</w:t>
            </w:r>
          </w:p>
          <w:p w:rsidR="008323C9" w:rsidRDefault="00CE30E2" w:rsidP="008323C9">
            <w:pPr>
              <w:pStyle w:val="a5"/>
              <w:tabs>
                <w:tab w:val="left" w:pos="1063"/>
              </w:tabs>
            </w:pPr>
            <w:r>
              <w:t>«</w:t>
            </w:r>
            <w:r w:rsidR="00541594" w:rsidRPr="00541594">
              <w:t>Капитальный ремонт областных учреждений здравоохранения</w:t>
            </w:r>
            <w:r w:rsidR="00BA30B0" w:rsidRPr="008E4BD2">
              <w:t>»</w:t>
            </w:r>
            <w:r>
              <w:t xml:space="preserve"> </w:t>
            </w:r>
            <w:bookmarkStart w:id="0" w:name="_GoBack"/>
            <w:bookmarkEnd w:id="0"/>
            <w:r w:rsidR="00E71CF3" w:rsidRPr="008E4BD2">
              <w:t xml:space="preserve">в </w:t>
            </w:r>
            <w:r w:rsidR="00E71CF3">
              <w:t>размере</w:t>
            </w:r>
            <w:r w:rsidR="00E71CF3" w:rsidRPr="008E4BD2">
              <w:t xml:space="preserve"> </w:t>
            </w:r>
            <w:r w:rsidR="00541594" w:rsidRPr="00541594">
              <w:t>624 831,58 руб</w:t>
            </w:r>
            <w:r w:rsidR="00541594">
              <w:t>.</w:t>
            </w:r>
            <w:r w:rsidR="00E71CF3">
              <w:t>;</w:t>
            </w:r>
          </w:p>
          <w:p w:rsidR="00541594" w:rsidRDefault="00541594" w:rsidP="008323C9">
            <w:pPr>
              <w:pStyle w:val="a5"/>
              <w:tabs>
                <w:tab w:val="left" w:pos="1063"/>
              </w:tabs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«</w:t>
            </w:r>
            <w:r w:rsidRPr="00DC2091">
              <w:rPr>
                <w:color w:val="000000"/>
                <w:szCs w:val="27"/>
              </w:rPr>
              <w:t>Приобретение производственного и хозяйственного инвентаря, включая медицинскую мебель, областными учреждениями здравоохранения, осуществляющими деятельность в сфере обязательного медицинского страхования</w:t>
            </w:r>
            <w:r>
              <w:rPr>
                <w:color w:val="000000"/>
                <w:szCs w:val="27"/>
              </w:rPr>
              <w:t xml:space="preserve">» в размере </w:t>
            </w:r>
            <w:r w:rsidRPr="00541594">
              <w:rPr>
                <w:color w:val="000000"/>
                <w:szCs w:val="27"/>
              </w:rPr>
              <w:t>6 672 601,20 руб</w:t>
            </w:r>
            <w:r>
              <w:rPr>
                <w:color w:val="000000"/>
                <w:szCs w:val="27"/>
              </w:rPr>
              <w:t>.;</w:t>
            </w:r>
          </w:p>
          <w:p w:rsidR="008323C9" w:rsidRPr="008E4BD2" w:rsidRDefault="008E4BD2" w:rsidP="00E71CF3">
            <w:pPr>
              <w:pStyle w:val="a5"/>
              <w:tabs>
                <w:tab w:val="left" w:pos="720"/>
              </w:tabs>
            </w:pPr>
            <w:r>
              <w:t>у</w:t>
            </w:r>
            <w:r w:rsidR="00372A56" w:rsidRPr="008E4BD2">
              <w:t xml:space="preserve">меньшение бюджетных ассигнований </w:t>
            </w:r>
            <w:r w:rsidR="00CE30E2">
              <w:t>на реализацию мероприяти</w:t>
            </w:r>
            <w:r w:rsidR="00E71CF3">
              <w:t>я</w:t>
            </w:r>
            <w:r w:rsidR="00372A56" w:rsidRPr="008E4BD2">
              <w:t xml:space="preserve"> </w:t>
            </w:r>
            <w:r w:rsidR="008323C9" w:rsidRPr="008E4BD2">
              <w:t>«</w:t>
            </w:r>
            <w:r w:rsidR="00541594" w:rsidRPr="00541594">
              <w:t>Приобретение оборудования областным учреждениям здравоохранения</w:t>
            </w:r>
            <w:r w:rsidR="008323C9" w:rsidRPr="008E4BD2">
              <w:t xml:space="preserve">» </w:t>
            </w:r>
            <w:r w:rsidR="008323C9">
              <w:t>государственной программы Ивановской области «</w:t>
            </w:r>
            <w:r w:rsidR="00E71CF3" w:rsidRPr="00E71CF3">
              <w:t>Развитие здравоохранения Ивановской области</w:t>
            </w:r>
            <w:r w:rsidR="008323C9">
              <w:t xml:space="preserve">» </w:t>
            </w:r>
            <w:r w:rsidR="00550DF3" w:rsidRPr="008E4BD2">
              <w:t xml:space="preserve">в </w:t>
            </w:r>
            <w:r w:rsidR="00E12385">
              <w:t>размере</w:t>
            </w:r>
            <w:r w:rsidR="00550DF3" w:rsidRPr="008E4BD2">
              <w:t xml:space="preserve"> </w:t>
            </w:r>
            <w:r w:rsidR="00541594" w:rsidRPr="00541594">
              <w:t>14 331 886,26 руб</w:t>
            </w:r>
            <w:r w:rsidR="008323C9">
              <w:t>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89" w:rsidRDefault="002A3589">
      <w:r>
        <w:separator/>
      </w:r>
    </w:p>
  </w:endnote>
  <w:endnote w:type="continuationSeparator" w:id="0">
    <w:p w:rsidR="002A3589" w:rsidRDefault="002A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89" w:rsidRDefault="002A3589">
      <w:r>
        <w:separator/>
      </w:r>
    </w:p>
  </w:footnote>
  <w:footnote w:type="continuationSeparator" w:id="0">
    <w:p w:rsidR="002A3589" w:rsidRDefault="002A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E5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A1BD1"/>
    <w:rsid w:val="001B3815"/>
    <w:rsid w:val="00207802"/>
    <w:rsid w:val="0021661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27287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377E5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B5C0E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95DD-0C5B-4071-8312-21EEDC5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</cp:revision>
  <cp:lastPrinted>2022-10-24T06:47:00Z</cp:lastPrinted>
  <dcterms:created xsi:type="dcterms:W3CDTF">2022-10-25T13:02:00Z</dcterms:created>
  <dcterms:modified xsi:type="dcterms:W3CDTF">2022-10-25T13:02:00Z</dcterms:modified>
</cp:coreProperties>
</file>