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Pr="00B16051" w:rsidRDefault="00C04D6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Pr="00B16051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</w:t>
            </w:r>
            <w:r w:rsidR="008F56FE">
              <w:t xml:space="preserve"> </w:t>
            </w:r>
            <w:r w:rsidR="009C21E9">
              <w:t>на</w:t>
            </w:r>
            <w:r w:rsidR="00616957">
              <w:t xml:space="preserve"> </w:t>
            </w:r>
            <w:r w:rsidR="009C21E9">
              <w:t xml:space="preserve">проведение </w:t>
            </w:r>
            <w:r w:rsidR="00FB25F9">
              <w:t>фестиваля «Русское Рождество» в г. Шуя</w:t>
            </w:r>
            <w:r w:rsidR="00DC6824">
              <w:t>,</w:t>
            </w:r>
            <w:r>
              <w:t xml:space="preserve"> Правительство Ивановской области</w:t>
            </w:r>
            <w:r w:rsidRPr="00B16051">
              <w:t xml:space="preserve"> </w:t>
            </w:r>
            <w:r w:rsidRPr="00B16051">
              <w:rPr>
                <w:b/>
                <w:bCs/>
                <w:spacing w:val="60"/>
              </w:rPr>
              <w:t>постановляет</w:t>
            </w:r>
            <w:r w:rsidRPr="00B16051">
              <w:t>:</w:t>
            </w:r>
          </w:p>
          <w:p w:rsidR="00616957" w:rsidRDefault="00C04D6E" w:rsidP="00DA063E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 год:</w:t>
            </w:r>
          </w:p>
          <w:p w:rsidR="00C04D6E" w:rsidRPr="00585E8C" w:rsidRDefault="0039240A" w:rsidP="00155DE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585E8C">
              <w:rPr>
                <w:sz w:val="28"/>
                <w:szCs w:val="28"/>
              </w:rPr>
              <w:t xml:space="preserve">увеличение бюджетных ассигнований </w:t>
            </w:r>
            <w:r w:rsidR="00616957" w:rsidRPr="00585E8C">
              <w:rPr>
                <w:sz w:val="28"/>
                <w:szCs w:val="28"/>
              </w:rPr>
              <w:t xml:space="preserve">Департаменту </w:t>
            </w:r>
            <w:r w:rsidR="00FB25F9">
              <w:rPr>
                <w:sz w:val="28"/>
                <w:szCs w:val="28"/>
              </w:rPr>
              <w:t>культуры и туризма</w:t>
            </w:r>
            <w:r w:rsidR="009C21E9" w:rsidRPr="00585E8C">
              <w:rPr>
                <w:sz w:val="28"/>
                <w:szCs w:val="28"/>
              </w:rPr>
              <w:t xml:space="preserve"> </w:t>
            </w:r>
            <w:r w:rsidR="00616957" w:rsidRPr="00585E8C">
              <w:rPr>
                <w:sz w:val="28"/>
                <w:szCs w:val="28"/>
              </w:rPr>
              <w:t>Ивановской области</w:t>
            </w:r>
            <w:r w:rsidR="00C04D6E" w:rsidRPr="00585E8C">
              <w:rPr>
                <w:sz w:val="28"/>
                <w:szCs w:val="28"/>
              </w:rPr>
              <w:t xml:space="preserve"> на</w:t>
            </w:r>
            <w:r w:rsidR="007352F9" w:rsidRPr="00585E8C">
              <w:rPr>
                <w:sz w:val="28"/>
                <w:szCs w:val="28"/>
              </w:rPr>
              <w:t xml:space="preserve"> реализацию мероприятия «</w:t>
            </w:r>
            <w:r w:rsidR="00155DE8" w:rsidRPr="00585E8C">
              <w:rPr>
                <w:sz w:val="28"/>
                <w:szCs w:val="28"/>
              </w:rPr>
              <w:t xml:space="preserve">Субсидия автономной некоммерческой организации «Центр </w:t>
            </w:r>
            <w:r w:rsidR="00FB25F9">
              <w:rPr>
                <w:sz w:val="28"/>
                <w:szCs w:val="28"/>
              </w:rPr>
              <w:t>развития</w:t>
            </w:r>
            <w:r w:rsidR="00995852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туризма</w:t>
            </w:r>
            <w:r w:rsidR="004A7D1C">
              <w:rPr>
                <w:sz w:val="28"/>
                <w:szCs w:val="28"/>
              </w:rPr>
              <w:t xml:space="preserve"> и гостеприимства</w:t>
            </w:r>
            <w:r w:rsidR="00FB25F9">
              <w:rPr>
                <w:sz w:val="28"/>
                <w:szCs w:val="28"/>
              </w:rPr>
              <w:t xml:space="preserve"> Ивановской области</w:t>
            </w:r>
            <w:r w:rsidR="007352F9" w:rsidRPr="00585E8C">
              <w:rPr>
                <w:sz w:val="28"/>
                <w:szCs w:val="28"/>
              </w:rPr>
              <w:t>»</w:t>
            </w:r>
            <w:r w:rsidR="00155DE8" w:rsidRPr="00585E8C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на продвижение туристического потенциала</w:t>
            </w:r>
            <w:r w:rsidR="00155DE8" w:rsidRPr="00585E8C">
              <w:rPr>
                <w:sz w:val="28"/>
                <w:szCs w:val="28"/>
              </w:rPr>
              <w:t xml:space="preserve"> Ивановской области» государственной программы Ивановской области «</w:t>
            </w:r>
            <w:r w:rsidR="004A7D1C">
              <w:rPr>
                <w:sz w:val="28"/>
                <w:szCs w:val="28"/>
              </w:rPr>
              <w:t>Развитие культуры и туризма в Ивановской области</w:t>
            </w:r>
            <w:r w:rsidR="00155DE8" w:rsidRPr="00585E8C">
              <w:rPr>
                <w:sz w:val="28"/>
                <w:szCs w:val="28"/>
              </w:rPr>
              <w:t xml:space="preserve">» в размере </w:t>
            </w:r>
            <w:r w:rsidR="004A7D1C">
              <w:rPr>
                <w:sz w:val="28"/>
                <w:szCs w:val="28"/>
              </w:rPr>
              <w:t>4</w:t>
            </w:r>
            <w:r w:rsidR="00585E8C">
              <w:rPr>
                <w:sz w:val="28"/>
                <w:szCs w:val="28"/>
              </w:rPr>
              <w:t>5</w:t>
            </w:r>
            <w:r w:rsidR="004A7D1C">
              <w:rPr>
                <w:sz w:val="28"/>
                <w:szCs w:val="28"/>
              </w:rPr>
              <w:t xml:space="preserve"> 0</w:t>
            </w:r>
            <w:r w:rsidR="00585E8C">
              <w:rPr>
                <w:sz w:val="28"/>
                <w:szCs w:val="28"/>
              </w:rPr>
              <w:t>0</w:t>
            </w:r>
            <w:r w:rsidR="00155DE8" w:rsidRPr="00585E8C">
              <w:rPr>
                <w:sz w:val="28"/>
                <w:szCs w:val="28"/>
              </w:rPr>
              <w:t>0 000,0 руб.</w:t>
            </w:r>
            <w:r w:rsidR="00C04D6E" w:rsidRPr="00585E8C">
              <w:rPr>
                <w:sz w:val="28"/>
                <w:szCs w:val="28"/>
              </w:rPr>
              <w:t>;</w:t>
            </w:r>
          </w:p>
          <w:p w:rsidR="00C04D6E" w:rsidRDefault="0039240A" w:rsidP="00C04D6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уменьшение бюджетных ассигнований </w:t>
            </w:r>
            <w:r w:rsidR="00D7159F">
              <w:rPr>
                <w:sz w:val="28"/>
                <w:szCs w:val="28"/>
              </w:rPr>
              <w:t xml:space="preserve">Департаменту </w:t>
            </w:r>
            <w:r w:rsidR="00585E8C">
              <w:rPr>
                <w:sz w:val="28"/>
                <w:szCs w:val="28"/>
              </w:rPr>
              <w:t>строительства и архитектуры Ив</w:t>
            </w:r>
            <w:r w:rsidR="00C04D6E" w:rsidRPr="00B16051">
              <w:rPr>
                <w:sz w:val="28"/>
                <w:szCs w:val="28"/>
              </w:rPr>
              <w:t>ановской области на реализацию мероприятия «</w:t>
            </w:r>
            <w:r w:rsidR="007E625F">
              <w:rPr>
                <w:sz w:val="28"/>
                <w:szCs w:val="28"/>
              </w:rPr>
              <w:t>Субсиди</w:t>
            </w:r>
            <w:r w:rsidR="009A0F1F">
              <w:rPr>
                <w:sz w:val="28"/>
                <w:szCs w:val="28"/>
              </w:rPr>
              <w:t>и</w:t>
            </w:r>
            <w:r w:rsidR="007E625F">
              <w:rPr>
                <w:sz w:val="28"/>
                <w:szCs w:val="28"/>
              </w:rPr>
              <w:t xml:space="preserve">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  <w:r w:rsidR="004F6DBA">
              <w:rPr>
                <w:sz w:val="28"/>
                <w:szCs w:val="28"/>
              </w:rPr>
              <w:t>»</w:t>
            </w:r>
            <w:r w:rsidR="00C04D6E"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7E625F">
              <w:rPr>
                <w:sz w:val="28"/>
                <w:szCs w:val="28"/>
              </w:rPr>
              <w:t>Обеспечение доступным и комфортным жильем населения</w:t>
            </w:r>
            <w:r w:rsidR="004F6DBA">
              <w:rPr>
                <w:sz w:val="28"/>
                <w:szCs w:val="28"/>
              </w:rPr>
              <w:t xml:space="preserve"> Ивановской области</w:t>
            </w:r>
            <w:r w:rsidR="00C04D6E" w:rsidRPr="00B16051">
              <w:rPr>
                <w:sz w:val="28"/>
                <w:szCs w:val="28"/>
              </w:rPr>
              <w:t>» в размере</w:t>
            </w:r>
            <w:r w:rsidR="00C04D6E">
              <w:rPr>
                <w:sz w:val="28"/>
                <w:szCs w:val="28"/>
              </w:rPr>
              <w:t xml:space="preserve"> </w:t>
            </w:r>
            <w:r w:rsidR="00C60F7D">
              <w:rPr>
                <w:sz w:val="28"/>
                <w:szCs w:val="28"/>
              </w:rPr>
              <w:t>5</w:t>
            </w:r>
            <w:r w:rsidR="004A7D1C">
              <w:rPr>
                <w:sz w:val="28"/>
                <w:szCs w:val="28"/>
              </w:rPr>
              <w:t xml:space="preserve"> 0</w:t>
            </w:r>
            <w:r w:rsidR="007E625F">
              <w:rPr>
                <w:sz w:val="28"/>
                <w:szCs w:val="28"/>
              </w:rPr>
              <w:t>0</w:t>
            </w:r>
            <w:r w:rsidR="00C60F7D">
              <w:rPr>
                <w:sz w:val="28"/>
                <w:szCs w:val="28"/>
              </w:rPr>
              <w:t>0 000</w:t>
            </w:r>
            <w:r w:rsidR="004F6DBA">
              <w:rPr>
                <w:sz w:val="28"/>
                <w:szCs w:val="28"/>
              </w:rPr>
              <w:t xml:space="preserve">,0 </w:t>
            </w:r>
            <w:r w:rsidR="00C04D6E" w:rsidRPr="00B16051">
              <w:rPr>
                <w:sz w:val="28"/>
                <w:szCs w:val="28"/>
              </w:rPr>
              <w:t>руб.</w:t>
            </w:r>
            <w:r w:rsidR="004A7D1C">
              <w:rPr>
                <w:sz w:val="28"/>
                <w:szCs w:val="28"/>
              </w:rPr>
              <w:t>;</w:t>
            </w:r>
          </w:p>
          <w:p w:rsidR="004A7D1C" w:rsidRDefault="004A7D1C" w:rsidP="004A7D1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уменьшение бюджетных ассигнований </w:t>
            </w:r>
            <w:r>
              <w:rPr>
                <w:sz w:val="28"/>
                <w:szCs w:val="28"/>
              </w:rPr>
              <w:t>Департаменту экономического развития и торговли Ив</w:t>
            </w:r>
            <w:r w:rsidRPr="00B16051">
              <w:rPr>
                <w:sz w:val="28"/>
                <w:szCs w:val="28"/>
              </w:rPr>
              <w:t>ановской области на реализацию мероприятия «</w:t>
            </w:r>
            <w:r>
              <w:rPr>
                <w:sz w:val="28"/>
                <w:szCs w:val="28"/>
              </w:rPr>
              <w:t>Осуществление бюджетных инвестиций в объекты инфраструктуры в целях реализации новых инвестиционных проектов»</w:t>
            </w:r>
            <w:r w:rsidRPr="00B16051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>
              <w:rPr>
                <w:sz w:val="28"/>
                <w:szCs w:val="28"/>
              </w:rPr>
              <w:t xml:space="preserve"> 40</w:t>
            </w:r>
            <w:r w:rsidR="00194DE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000 000,0 </w:t>
            </w:r>
            <w:r w:rsidRPr="00B1605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B12BF8" w:rsidRPr="002B0272" w:rsidRDefault="00C04D6E" w:rsidP="0022698E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22698E">
              <w:rPr>
                <w:sz w:val="28"/>
                <w:szCs w:val="28"/>
              </w:rPr>
              <w:t xml:space="preserve"> заместителей</w:t>
            </w:r>
            <w:r w:rsidR="00FC4C35"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22698E">
              <w:rPr>
                <w:sz w:val="28"/>
                <w:szCs w:val="28"/>
              </w:rPr>
              <w:t>И.Г.</w:t>
            </w:r>
            <w:r w:rsidR="0022698E">
              <w:rPr>
                <w:sz w:val="28"/>
                <w:szCs w:val="28"/>
              </w:rPr>
              <w:t> </w:t>
            </w:r>
            <w:r w:rsidR="0022698E">
              <w:rPr>
                <w:sz w:val="28"/>
                <w:szCs w:val="28"/>
              </w:rPr>
              <w:t>Эрмиш</w:t>
            </w:r>
            <w:r w:rsidR="0022698E">
              <w:rPr>
                <w:sz w:val="28"/>
                <w:szCs w:val="28"/>
              </w:rPr>
              <w:t xml:space="preserve">, </w:t>
            </w:r>
            <w:r w:rsidR="0022698E">
              <w:rPr>
                <w:sz w:val="28"/>
                <w:szCs w:val="28"/>
              </w:rPr>
              <w:t>С.В. Чеснокова</w:t>
            </w:r>
            <w:r w:rsidR="0022698E">
              <w:rPr>
                <w:sz w:val="28"/>
                <w:szCs w:val="28"/>
              </w:rPr>
              <w:t>,</w:t>
            </w:r>
            <w:r w:rsidR="0022698E">
              <w:rPr>
                <w:sz w:val="28"/>
                <w:szCs w:val="28"/>
              </w:rPr>
              <w:t xml:space="preserve"> </w:t>
            </w:r>
            <w:r w:rsidR="00FC4C35">
              <w:rPr>
                <w:sz w:val="28"/>
                <w:szCs w:val="28"/>
              </w:rPr>
              <w:t>Ю.В.</w:t>
            </w:r>
            <w:r w:rsidR="00194DE3">
              <w:rPr>
                <w:sz w:val="28"/>
                <w:szCs w:val="28"/>
              </w:rPr>
              <w:t> </w:t>
            </w:r>
            <w:r w:rsidR="00FC4C35">
              <w:rPr>
                <w:sz w:val="28"/>
                <w:szCs w:val="28"/>
              </w:rPr>
              <w:t>Васильеву</w:t>
            </w:r>
            <w:r w:rsidR="0022698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C4C35">
              <w:rPr>
                <w:sz w:val="28"/>
                <w:szCs w:val="28"/>
              </w:rPr>
              <w:t>и</w:t>
            </w:r>
            <w:r w:rsidRPr="00C04D6E">
              <w:rPr>
                <w:sz w:val="28"/>
                <w:szCs w:val="28"/>
              </w:rPr>
              <w:t xml:space="preserve"> заместителя Председателя Правительства Ивановской области – директора Департамента финансов Ивановской области Л.В. Яковлеву</w:t>
            </w:r>
            <w:r w:rsidR="004A7D1C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98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55DE8"/>
    <w:rsid w:val="001606CE"/>
    <w:rsid w:val="001650FB"/>
    <w:rsid w:val="00170091"/>
    <w:rsid w:val="00174AA9"/>
    <w:rsid w:val="00175B0D"/>
    <w:rsid w:val="00176FAE"/>
    <w:rsid w:val="00177169"/>
    <w:rsid w:val="00180042"/>
    <w:rsid w:val="00194DE3"/>
    <w:rsid w:val="001A1BD1"/>
    <w:rsid w:val="001B3815"/>
    <w:rsid w:val="001B7F9E"/>
    <w:rsid w:val="001F753A"/>
    <w:rsid w:val="00207802"/>
    <w:rsid w:val="00210155"/>
    <w:rsid w:val="00216619"/>
    <w:rsid w:val="0022698E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A7D1C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85E8C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97F17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E625F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5852"/>
    <w:rsid w:val="009A0F1F"/>
    <w:rsid w:val="009B6E28"/>
    <w:rsid w:val="009B7AF9"/>
    <w:rsid w:val="009C21E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558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71CF3"/>
    <w:rsid w:val="00E767C4"/>
    <w:rsid w:val="00E9310F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B25F9"/>
    <w:rsid w:val="00FC4C3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ADD7-351A-40CB-B7FE-822BFD58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21</cp:revision>
  <cp:lastPrinted>2023-08-28T14:53:00Z</cp:lastPrinted>
  <dcterms:created xsi:type="dcterms:W3CDTF">2023-08-07T14:56:00Z</dcterms:created>
  <dcterms:modified xsi:type="dcterms:W3CDTF">2023-12-11T14:12:00Z</dcterms:modified>
</cp:coreProperties>
</file>