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0B092E" w:rsidRDefault="000B092E" w:rsidP="00D9774B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 w:rsidRPr="003F3D39">
              <w:t>В соответствии с частью 26 статьи 10 Федерального закона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в целях определения случая внесения изменений в сводную бюджетную роспись областного бюджета без внесения изменений в Закон Ивановской области от 15.12.2021 № 98-ОЗ «Об областном бюджете на 2022 год и на плановый период 2023 и 2024 годов»</w:t>
            </w:r>
            <w:r>
              <w:t xml:space="preserve">, в целях </w:t>
            </w:r>
            <w:r w:rsidR="00D9774B">
              <w:t xml:space="preserve">повышения эффективности функционирования аппаратно-программного комплекса «Безопасный город» и степени готовности региональной автоматизированной системы централизованного оповещения населения Ивановской области </w:t>
            </w:r>
            <w:r w:rsidRPr="003F3D39">
              <w:t xml:space="preserve">Правительство Ивановской области </w:t>
            </w:r>
            <w:r w:rsidRPr="003F3D39">
              <w:rPr>
                <w:b/>
                <w:bCs/>
                <w:spacing w:val="60"/>
              </w:rPr>
              <w:t>постановляет</w:t>
            </w:r>
            <w:r w:rsidRPr="003F3D39">
              <w:t>:</w:t>
            </w:r>
          </w:p>
          <w:p w:rsidR="0073781D" w:rsidRDefault="000B092E" w:rsidP="0073781D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>
              <w:t xml:space="preserve">1. </w:t>
            </w:r>
            <w:r w:rsidRPr="00FF2197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</w:t>
            </w:r>
            <w:hyperlink r:id="rId9" w:history="1">
              <w:r w:rsidRPr="00FF2197">
                <w:t>Закон</w:t>
              </w:r>
            </w:hyperlink>
            <w:r w:rsidRPr="00FF2197">
              <w:t xml:space="preserve"> Ив</w:t>
            </w:r>
            <w:r>
              <w:t>ановской области от 15.12.2021 № 98-ОЗ «</w:t>
            </w:r>
            <w:r w:rsidRPr="00FF2197">
              <w:t>Об областном бюджете на 2022 год и на плановый период 2023 и 2024 годо</w:t>
            </w:r>
            <w:r>
              <w:t>в»</w:t>
            </w:r>
            <w:r w:rsidR="008B19F9">
              <w:t>, предусмотрев на 2022 год</w:t>
            </w:r>
            <w:r w:rsidR="0073781D">
              <w:t>:</w:t>
            </w:r>
            <w:r w:rsidR="008B19F9">
              <w:t xml:space="preserve"> </w:t>
            </w:r>
          </w:p>
          <w:p w:rsidR="0073781D" w:rsidRDefault="0073781D" w:rsidP="0073781D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>
              <w:t>комитету</w:t>
            </w:r>
            <w:r>
              <w:t xml:space="preserve"> Ивановской области</w:t>
            </w:r>
            <w:r>
              <w:t xml:space="preserve"> по обеспечению деятельности мировых судей и гражданской защиты населения</w:t>
            </w:r>
            <w:r>
              <w:t xml:space="preserve"> увеличение бюджетных ассигнований на реализацию мероприятий государственной </w:t>
            </w:r>
            <w:hyperlink r:id="rId10" w:history="1">
              <w:r w:rsidRPr="0073781D">
                <w:t>программы</w:t>
              </w:r>
            </w:hyperlink>
            <w:r>
              <w:t xml:space="preserve"> Ивановской области </w:t>
            </w:r>
            <w:r>
              <w:t>«</w:t>
            </w:r>
            <w:r w:rsidRPr="0073781D">
              <w:t>Обеспечение безопасности граждан и профилактика правонарушений в Ивановской области</w:t>
            </w:r>
            <w:r>
              <w:t>»</w:t>
            </w:r>
            <w:r>
              <w:t>:</w:t>
            </w:r>
          </w:p>
          <w:p w:rsidR="0073781D" w:rsidRDefault="0073781D" w:rsidP="000B092E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>
              <w:t>«</w:t>
            </w:r>
            <w:r w:rsidRPr="0073781D">
              <w:t xml:space="preserve">Иные межбюджетные трансферты бюджетам муниципальных образований Ивановской области на разработку технических проектов на </w:t>
            </w:r>
            <w:r w:rsidRPr="0073781D">
              <w:lastRenderedPageBreak/>
              <w:t xml:space="preserve">установку видеокамер, необходимых для развития сегментов АПК </w:t>
            </w:r>
            <w:r>
              <w:t>«</w:t>
            </w:r>
            <w:r w:rsidRPr="0073781D">
              <w:t>Безопасный город</w:t>
            </w:r>
            <w:r>
              <w:t xml:space="preserve">» в </w:t>
            </w:r>
            <w:r>
              <w:t>размере</w:t>
            </w:r>
            <w:r>
              <w:t xml:space="preserve"> 1 200 000,00 руб.;</w:t>
            </w:r>
          </w:p>
          <w:p w:rsidR="0073781D" w:rsidRDefault="0073781D" w:rsidP="0073781D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>
              <w:t>«</w:t>
            </w:r>
            <w:r>
              <w:t>Развитие системы оповещения, в том числе комплексной системы экстренного оповещения населения</w:t>
            </w:r>
            <w:r>
              <w:t xml:space="preserve">» </w:t>
            </w:r>
            <w:r>
              <w:t xml:space="preserve">в размере </w:t>
            </w:r>
            <w:r w:rsidR="00F45654">
              <w:t>5</w:t>
            </w:r>
            <w:r>
              <w:t> </w:t>
            </w:r>
            <w:r w:rsidR="00F45654">
              <w:t>600</w:t>
            </w:r>
            <w:r>
              <w:t> 000,00 руб.;</w:t>
            </w:r>
          </w:p>
          <w:p w:rsidR="00F45654" w:rsidRDefault="00F45654" w:rsidP="00F45654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>
              <w:t xml:space="preserve">Департаменту экономического развития и торговли Ивановской области уменьшение бюджетных ассигнований на реализацию мероприятия </w:t>
            </w:r>
            <w:r>
              <w:t>«</w:t>
            </w: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  <w:r>
              <w:t xml:space="preserve">» </w:t>
            </w:r>
            <w:r>
              <w:t xml:space="preserve">государственной </w:t>
            </w:r>
            <w:hyperlink r:id="rId11" w:history="1">
              <w:r w:rsidRPr="00F45654">
                <w:t>программы</w:t>
              </w:r>
            </w:hyperlink>
            <w:r>
              <w:t xml:space="preserve"> Ивановской области </w:t>
            </w:r>
            <w:r>
              <w:t>«</w:t>
            </w:r>
            <w:r>
              <w:t>Экономическое развитие и инновационная экономика Ивановской области</w:t>
            </w:r>
            <w:r>
              <w:t>»</w:t>
            </w:r>
            <w:r>
              <w:t xml:space="preserve"> в размере </w:t>
            </w:r>
            <w:r>
              <w:t>6 800 000,00</w:t>
            </w:r>
            <w:r>
              <w:t xml:space="preserve"> руб.</w:t>
            </w:r>
          </w:p>
          <w:p w:rsidR="000B092E" w:rsidRDefault="000B092E" w:rsidP="00F45654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 w:rsidRPr="003F3D39">
              <w:t xml:space="preserve">2. Контроль за исполнением настоящего постановления возложить на </w:t>
            </w:r>
            <w:r w:rsidR="00F45654" w:rsidRPr="00F45654">
              <w:t>заместителя Председателя Правительства Ивановской области - руководителя аппарата Правит</w:t>
            </w:r>
            <w:r w:rsidR="00F45654">
              <w:t>ельства Ивановской области О.А. </w:t>
            </w:r>
            <w:bookmarkStart w:id="0" w:name="_GoBack"/>
            <w:bookmarkEnd w:id="0"/>
            <w:r w:rsidR="00F45654" w:rsidRPr="00F45654">
              <w:t>Хасбулатову</w:t>
            </w:r>
            <w:r w:rsidR="00F45654">
              <w:t xml:space="preserve">, </w:t>
            </w:r>
            <w:r w:rsidR="00F45654">
              <w:t>заместител</w:t>
            </w:r>
            <w:r w:rsidR="00F45654">
              <w:t>я</w:t>
            </w:r>
            <w:r w:rsidR="00F45654">
              <w:t xml:space="preserve"> Председателя Правительства Ив</w:t>
            </w:r>
            <w:r w:rsidR="00F45654">
              <w:t>ановской области Ю.В. Васильеву</w:t>
            </w:r>
            <w:r w:rsidR="008B19F9">
              <w:t xml:space="preserve"> </w:t>
            </w:r>
            <w:r w:rsidRPr="003F3D39">
              <w:t xml:space="preserve">и заместителя Председателя Правительства Ивановской области – директора Департамента финансов Ивановской области </w:t>
            </w:r>
            <w:r>
              <w:t>Л.В. </w:t>
            </w:r>
            <w:r w:rsidRPr="003F3D39">
              <w:t>Яковлеву в соответствии с установленным распределением обязанностей.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2"/>
      <w:footerReference w:type="default" r:id="rId13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F8" w:rsidRDefault="008148F8">
      <w:r>
        <w:separator/>
      </w:r>
    </w:p>
  </w:endnote>
  <w:endnote w:type="continuationSeparator" w:id="0">
    <w:p w:rsidR="008148F8" w:rsidRDefault="0081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F8" w:rsidRDefault="008148F8">
      <w:r>
        <w:separator/>
      </w:r>
    </w:p>
  </w:footnote>
  <w:footnote w:type="continuationSeparator" w:id="0">
    <w:p w:rsidR="008148F8" w:rsidRDefault="0081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654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7F9E"/>
    <w:rsid w:val="001F753A"/>
    <w:rsid w:val="00207802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51BDE"/>
    <w:rsid w:val="00453B0D"/>
    <w:rsid w:val="00477423"/>
    <w:rsid w:val="00481B52"/>
    <w:rsid w:val="00493723"/>
    <w:rsid w:val="004C5183"/>
    <w:rsid w:val="004E4CDE"/>
    <w:rsid w:val="004F0049"/>
    <w:rsid w:val="004F7776"/>
    <w:rsid w:val="0050287F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3781D"/>
    <w:rsid w:val="0078699F"/>
    <w:rsid w:val="007932CE"/>
    <w:rsid w:val="00795E14"/>
    <w:rsid w:val="007A264E"/>
    <w:rsid w:val="007B53BF"/>
    <w:rsid w:val="007C2EF8"/>
    <w:rsid w:val="007C7547"/>
    <w:rsid w:val="007F0586"/>
    <w:rsid w:val="00801085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661F"/>
    <w:rsid w:val="00D846E1"/>
    <w:rsid w:val="00D9774B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0B56154603B4365EB2E2C64911AFB00E0C8C2A7634074513DE0B96C4326CD24F14234632D536FE2326D2E02F2227B1B3E088C171EE95606397AEA4iBq2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F86B831A032207A814A52906EEF5C6E0EA24CD131CAD88FA53F11F08B21B93D116335E52223E4341118D3CDB8E84E4D9ECDB4259DF50371A3F2B7ASFf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6651947BF000AEAAB2F51DF792B6FF4AB99CC31AF07123251C182CDF48DAC81F04D3649C7CE957EE8B9683188CB311B6AFC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47FC-C98B-4C59-99C6-48A7D227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Болдин Сергей Михайлович</cp:lastModifiedBy>
  <cp:revision>21</cp:revision>
  <cp:lastPrinted>2022-08-09T15:18:00Z</cp:lastPrinted>
  <dcterms:created xsi:type="dcterms:W3CDTF">2022-08-05T08:59:00Z</dcterms:created>
  <dcterms:modified xsi:type="dcterms:W3CDTF">2022-10-05T12:47:00Z</dcterms:modified>
</cp:coreProperties>
</file>