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DA06AD">
        <w:tc>
          <w:tcPr>
            <w:tcW w:w="9180" w:type="dxa"/>
          </w:tcPr>
          <w:p w:rsidR="00DA06AD" w:rsidRDefault="008D0ECE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DA06AD">
              <w:rPr>
                <w:b/>
                <w:bCs/>
                <w:sz w:val="28"/>
                <w:szCs w:val="28"/>
              </w:rPr>
              <w:t>распределении зарезервированных</w:t>
            </w:r>
          </w:p>
          <w:p w:rsidR="00552CF9" w:rsidRDefault="00DA06AD" w:rsidP="00DA0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AB1575">
              <w:rPr>
                <w:b/>
                <w:bCs/>
                <w:sz w:val="28"/>
                <w:szCs w:val="28"/>
              </w:rPr>
              <w:t xml:space="preserve"> на финансовое обеспечение мероприятия, связанного с </w:t>
            </w:r>
            <w:r w:rsidR="00AB1575" w:rsidRPr="00AB1575">
              <w:rPr>
                <w:b/>
                <w:bCs/>
                <w:sz w:val="28"/>
                <w:szCs w:val="28"/>
              </w:rPr>
              <w:t>профилактикой и устранением последствий распространения коронавирусной инфекции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A06AD" w:rsidRDefault="00DA06AD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2CF9" w:rsidTr="00DA06AD">
        <w:tc>
          <w:tcPr>
            <w:tcW w:w="9180" w:type="dxa"/>
          </w:tcPr>
          <w:p w:rsidR="00552CF9" w:rsidRDefault="007932CE" w:rsidP="0036111D">
            <w:pPr>
              <w:pStyle w:val="a5"/>
            </w:pPr>
            <w:r>
              <w:t xml:space="preserve">В соответствии </w:t>
            </w:r>
            <w:r w:rsidR="00AB1575">
              <w:t>с частью</w:t>
            </w:r>
            <w:r w:rsidR="00DA06AD" w:rsidRPr="00DA06AD">
              <w:t xml:space="preserve"> 5 статьи 11 Закона Ива</w:t>
            </w:r>
            <w:r w:rsidR="00DA06AD">
              <w:t xml:space="preserve">новской области от 23.12.2020 </w:t>
            </w:r>
            <w:r w:rsidR="00DA06AD" w:rsidRPr="00DA06AD">
              <w:t>№ 89-ОЗ «Об областном бюджете на 2021 год и на плановый период 2022 и 2023 годов»</w:t>
            </w:r>
            <w:r w:rsidR="00DA06AD">
              <w:t>, постановлением П</w:t>
            </w:r>
            <w:r w:rsidR="00A14D5D">
              <w:t xml:space="preserve">равительства </w:t>
            </w:r>
            <w:r w:rsidR="00DA06AD" w:rsidRPr="00DA06AD">
              <w:t xml:space="preserve">Ивановской области </w:t>
            </w:r>
            <w:r w:rsidR="00A14D5D">
              <w:t xml:space="preserve">от </w:t>
            </w:r>
            <w:r w:rsidR="00C34EE8">
              <w:t xml:space="preserve">27.01.2021 </w:t>
            </w:r>
            <w:r w:rsidR="00A14D5D">
              <w:t>№</w:t>
            </w:r>
            <w:r w:rsidR="00C34EE8">
              <w:t xml:space="preserve"> 4-п</w:t>
            </w:r>
            <w:r w:rsidR="00A14D5D">
              <w:t xml:space="preserve"> «Об установлении Порядка распределения бюджетных ассигнований, зарезервированных 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мероприятий, связанных с профилактикой и устранением последствий распространения коронавирусной инфекции»</w:t>
            </w:r>
            <w:r w:rsidR="00681F65">
              <w:t>,</w:t>
            </w:r>
            <w:r w:rsidR="00A14D5D">
              <w:t xml:space="preserve"> в целях распределения бюджетных ассигнований</w:t>
            </w:r>
            <w:r w:rsidR="00C75E78">
              <w:t>,</w:t>
            </w:r>
            <w:r w:rsidR="00A14D5D">
              <w:t xml:space="preserve"> </w:t>
            </w:r>
            <w:r w:rsidR="00AB1575">
              <w:t xml:space="preserve">зарезервированных </w:t>
            </w:r>
            <w:r w:rsidR="00A67BB5" w:rsidRPr="00A67BB5">
              <w:t>в составе утвержденных пунктом 1 части 1 и пунктом 1 части 2 статьи 8 Закона Ивановской области от 23.12.2020 № 89-ОЗ «Об областном бюджете на 2021 год и на плановый период 2022 и 2023 годов» бюджетных ассигнований на 2021 год, на финансовое обеспечение мероприяти</w:t>
            </w:r>
            <w:r w:rsidR="00A67BB5">
              <w:t>я</w:t>
            </w:r>
            <w:r w:rsidR="00A67BB5" w:rsidRPr="00A67BB5">
              <w:t>, связанн</w:t>
            </w:r>
            <w:r w:rsidR="00A67BB5">
              <w:t>ого</w:t>
            </w:r>
            <w:r w:rsidR="00A67BB5" w:rsidRPr="00A67BB5">
              <w:t xml:space="preserve"> с профилактикой и устранением последствий распространения коронавирусной инфекции</w:t>
            </w:r>
            <w:r w:rsidR="00A67BB5">
              <w:t xml:space="preserve">, </w:t>
            </w:r>
            <w:r>
              <w:t xml:space="preserve">Правительство Ивановской области </w:t>
            </w:r>
            <w:r w:rsidR="00552CF9" w:rsidRPr="00E34082">
              <w:rPr>
                <w:b/>
                <w:bCs/>
                <w:spacing w:val="60"/>
              </w:rPr>
              <w:t>п</w:t>
            </w:r>
            <w:r w:rsidR="005B111A">
              <w:rPr>
                <w:b/>
                <w:bCs/>
                <w:spacing w:val="60"/>
              </w:rPr>
              <w:t>остановляет</w:t>
            </w:r>
            <w:r w:rsidR="00552CF9">
              <w:t>:</w:t>
            </w:r>
          </w:p>
          <w:p w:rsidR="00FF100D" w:rsidRDefault="00FF100D" w:rsidP="005B2604">
            <w:pPr>
              <w:pStyle w:val="a5"/>
              <w:numPr>
                <w:ilvl w:val="0"/>
                <w:numId w:val="14"/>
              </w:numPr>
              <w:ind w:left="0" w:firstLine="673"/>
            </w:pPr>
            <w:r>
              <w:t xml:space="preserve">Распределить </w:t>
            </w:r>
            <w:r w:rsidR="00196E6B">
              <w:t xml:space="preserve">бюджетные ассигнования, зарезервированные в составе утвержденных пунктом 1 части 1 и пунктом 1 части 2 статьи 8 </w:t>
            </w:r>
            <w:r w:rsidR="00196E6B" w:rsidRPr="00196E6B">
              <w:t>Закон</w:t>
            </w:r>
            <w:r w:rsidR="00196E6B">
              <w:t>а</w:t>
            </w:r>
            <w:r w:rsidR="00196E6B" w:rsidRPr="00196E6B">
              <w:t xml:space="preserve"> Ивановской области от 23.12.2020 № 89-ОЗ «Об областном бюджете на 2021 год и на плановый период 2022 и 2023 годов»</w:t>
            </w:r>
            <w:r w:rsidR="00196E6B">
              <w:t xml:space="preserve"> бюджетных ассигнований на 2021 год</w:t>
            </w:r>
            <w:r w:rsidR="0067535D">
              <w:t>,</w:t>
            </w:r>
            <w:r>
              <w:t xml:space="preserve"> </w:t>
            </w:r>
            <w:r w:rsidR="00C75E78">
              <w:t xml:space="preserve">Департаменту здравоохранения Ивановской области </w:t>
            </w:r>
            <w:r w:rsidRPr="00FF100D">
              <w:t>на</w:t>
            </w:r>
            <w:r w:rsidR="00A67BB5" w:rsidRPr="00A67BB5">
              <w:t xml:space="preserve"> </w:t>
            </w:r>
            <w:r w:rsidR="004B009D" w:rsidRPr="004B009D">
              <w:t>мероприятия, связанные с обеспечением исследований умерших с подозрением на коронавирусную инфекцию</w:t>
            </w:r>
            <w:r w:rsidR="004B009D">
              <w:t>,</w:t>
            </w:r>
            <w:r w:rsidRPr="00FF100D">
              <w:t xml:space="preserve"> </w:t>
            </w:r>
            <w:r w:rsidR="00A67BB5">
              <w:t xml:space="preserve">в </w:t>
            </w:r>
            <w:r w:rsidR="00A67BB5">
              <w:lastRenderedPageBreak/>
              <w:t xml:space="preserve">объеме </w:t>
            </w:r>
            <w:r w:rsidR="00D1093F">
              <w:t>13 170 945,00</w:t>
            </w:r>
            <w:bookmarkStart w:id="0" w:name="_GoBack"/>
            <w:bookmarkEnd w:id="0"/>
            <w:r w:rsidR="005B2604">
              <w:t xml:space="preserve"> </w:t>
            </w:r>
            <w:r w:rsidR="004B009D" w:rsidRPr="004B009D">
              <w:t>рубля</w:t>
            </w:r>
            <w:r w:rsidR="00C75E78">
              <w:t>.</w:t>
            </w:r>
          </w:p>
          <w:p w:rsidR="00E14748" w:rsidRPr="00E14748" w:rsidRDefault="008D0ECE" w:rsidP="0036111D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E14748">
              <w:rPr>
                <w:sz w:val="28"/>
                <w:szCs w:val="28"/>
              </w:rPr>
              <w:t>Контроль за исполнением настоящего постановления возложить на заместителя Председателя Правительства Ивановской области Эрмиш И.Г. и заместителя Председателя Правительства Ивановской области - директора Департамента финансов Ивановской области Яковлеву Л.В.</w:t>
            </w:r>
            <w:r w:rsidR="00E14748" w:rsidRPr="00E14748">
              <w:rPr>
                <w:sz w:val="28"/>
                <w:szCs w:val="28"/>
              </w:rPr>
              <w:t xml:space="preserve"> в соответствии с установленным распределением обязанностей</w:t>
            </w:r>
            <w:r w:rsidR="00EF04E5">
              <w:rPr>
                <w:sz w:val="28"/>
                <w:szCs w:val="28"/>
              </w:rPr>
              <w:t>.</w:t>
            </w:r>
          </w:p>
          <w:p w:rsidR="00B12BF8" w:rsidRDefault="00B12BF8" w:rsidP="008D0ECE">
            <w:pPr>
              <w:pStyle w:val="ab"/>
              <w:ind w:left="707"/>
              <w:jc w:val="both"/>
            </w:pPr>
          </w:p>
        </w:tc>
      </w:tr>
      <w:tr w:rsidR="00552CF9" w:rsidTr="00DA06AD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BA" w:rsidRDefault="008A0ABA">
      <w:r>
        <w:separator/>
      </w:r>
    </w:p>
  </w:endnote>
  <w:endnote w:type="continuationSeparator" w:id="0">
    <w:p w:rsidR="008A0ABA" w:rsidRDefault="008A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BA" w:rsidRDefault="008A0ABA">
      <w:r>
        <w:separator/>
      </w:r>
    </w:p>
  </w:footnote>
  <w:footnote w:type="continuationSeparator" w:id="0">
    <w:p w:rsidR="008A0ABA" w:rsidRDefault="008A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3F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8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2E14CB"/>
    <w:multiLevelType w:val="hybridMultilevel"/>
    <w:tmpl w:val="F236BEE0"/>
    <w:lvl w:ilvl="0" w:tplc="4CAE3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2434"/>
    <w:rsid w:val="00014279"/>
    <w:rsid w:val="00021CEF"/>
    <w:rsid w:val="000310A0"/>
    <w:rsid w:val="00053458"/>
    <w:rsid w:val="000741D2"/>
    <w:rsid w:val="00094107"/>
    <w:rsid w:val="0009631B"/>
    <w:rsid w:val="000B1C60"/>
    <w:rsid w:val="000B2E02"/>
    <w:rsid w:val="000E1870"/>
    <w:rsid w:val="001606CE"/>
    <w:rsid w:val="00161827"/>
    <w:rsid w:val="001650FB"/>
    <w:rsid w:val="00174AA9"/>
    <w:rsid w:val="00176FAE"/>
    <w:rsid w:val="00177169"/>
    <w:rsid w:val="00196E6B"/>
    <w:rsid w:val="001A1BD1"/>
    <w:rsid w:val="001B111E"/>
    <w:rsid w:val="00206B2C"/>
    <w:rsid w:val="0024026C"/>
    <w:rsid w:val="00253FBA"/>
    <w:rsid w:val="00290A5F"/>
    <w:rsid w:val="002B59E0"/>
    <w:rsid w:val="002B6071"/>
    <w:rsid w:val="002C0B1C"/>
    <w:rsid w:val="002E0A84"/>
    <w:rsid w:val="002E54E9"/>
    <w:rsid w:val="002F22B8"/>
    <w:rsid w:val="00302208"/>
    <w:rsid w:val="00312620"/>
    <w:rsid w:val="003546D4"/>
    <w:rsid w:val="0036111D"/>
    <w:rsid w:val="00396B07"/>
    <w:rsid w:val="003B24BE"/>
    <w:rsid w:val="003B6540"/>
    <w:rsid w:val="003C5948"/>
    <w:rsid w:val="003F57E1"/>
    <w:rsid w:val="004017F7"/>
    <w:rsid w:val="00412681"/>
    <w:rsid w:val="00423211"/>
    <w:rsid w:val="00423742"/>
    <w:rsid w:val="00431E13"/>
    <w:rsid w:val="00434DFC"/>
    <w:rsid w:val="00451BDE"/>
    <w:rsid w:val="00453B0D"/>
    <w:rsid w:val="00493723"/>
    <w:rsid w:val="004A12F1"/>
    <w:rsid w:val="004B009D"/>
    <w:rsid w:val="004C5183"/>
    <w:rsid w:val="004E4CDE"/>
    <w:rsid w:val="0050287F"/>
    <w:rsid w:val="00507142"/>
    <w:rsid w:val="00533FDB"/>
    <w:rsid w:val="00540AFF"/>
    <w:rsid w:val="005430B2"/>
    <w:rsid w:val="00552CF9"/>
    <w:rsid w:val="00564B50"/>
    <w:rsid w:val="00571DA6"/>
    <w:rsid w:val="00575E4C"/>
    <w:rsid w:val="005B111A"/>
    <w:rsid w:val="005B1C29"/>
    <w:rsid w:val="005B2604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7535D"/>
    <w:rsid w:val="00681F65"/>
    <w:rsid w:val="006A6FFE"/>
    <w:rsid w:val="006C3196"/>
    <w:rsid w:val="006C3FE4"/>
    <w:rsid w:val="006E4F88"/>
    <w:rsid w:val="007008C4"/>
    <w:rsid w:val="0071225F"/>
    <w:rsid w:val="00713DFB"/>
    <w:rsid w:val="00723776"/>
    <w:rsid w:val="00725036"/>
    <w:rsid w:val="00730732"/>
    <w:rsid w:val="00730B86"/>
    <w:rsid w:val="00733770"/>
    <w:rsid w:val="00735EFF"/>
    <w:rsid w:val="007678AE"/>
    <w:rsid w:val="007932CE"/>
    <w:rsid w:val="00795E14"/>
    <w:rsid w:val="007B53BF"/>
    <w:rsid w:val="007C7547"/>
    <w:rsid w:val="007D7828"/>
    <w:rsid w:val="007E339A"/>
    <w:rsid w:val="007F0586"/>
    <w:rsid w:val="00827E90"/>
    <w:rsid w:val="0087153C"/>
    <w:rsid w:val="00871F3D"/>
    <w:rsid w:val="0088307F"/>
    <w:rsid w:val="00896E49"/>
    <w:rsid w:val="008A0ABA"/>
    <w:rsid w:val="008B7E33"/>
    <w:rsid w:val="008C2651"/>
    <w:rsid w:val="008C3523"/>
    <w:rsid w:val="008D0ECE"/>
    <w:rsid w:val="008D20BC"/>
    <w:rsid w:val="008D2209"/>
    <w:rsid w:val="008F5AE1"/>
    <w:rsid w:val="009024CD"/>
    <w:rsid w:val="0090734A"/>
    <w:rsid w:val="00936B8B"/>
    <w:rsid w:val="00942152"/>
    <w:rsid w:val="00944BE6"/>
    <w:rsid w:val="00946BB1"/>
    <w:rsid w:val="009527F5"/>
    <w:rsid w:val="00986586"/>
    <w:rsid w:val="00994F29"/>
    <w:rsid w:val="009B7AF9"/>
    <w:rsid w:val="00A002A4"/>
    <w:rsid w:val="00A0617B"/>
    <w:rsid w:val="00A075C8"/>
    <w:rsid w:val="00A14B0E"/>
    <w:rsid w:val="00A14D5D"/>
    <w:rsid w:val="00A15BB2"/>
    <w:rsid w:val="00A2567A"/>
    <w:rsid w:val="00A33BBE"/>
    <w:rsid w:val="00A349B3"/>
    <w:rsid w:val="00A34A0F"/>
    <w:rsid w:val="00A43E13"/>
    <w:rsid w:val="00A51799"/>
    <w:rsid w:val="00A532A1"/>
    <w:rsid w:val="00A65C88"/>
    <w:rsid w:val="00A67BB5"/>
    <w:rsid w:val="00A723F9"/>
    <w:rsid w:val="00A75296"/>
    <w:rsid w:val="00A76408"/>
    <w:rsid w:val="00A80B0A"/>
    <w:rsid w:val="00A8207B"/>
    <w:rsid w:val="00A95D3F"/>
    <w:rsid w:val="00A96845"/>
    <w:rsid w:val="00A969E9"/>
    <w:rsid w:val="00A97D9F"/>
    <w:rsid w:val="00AA04F1"/>
    <w:rsid w:val="00AA6283"/>
    <w:rsid w:val="00AB1575"/>
    <w:rsid w:val="00AC6A87"/>
    <w:rsid w:val="00AD435E"/>
    <w:rsid w:val="00AD51D0"/>
    <w:rsid w:val="00AE729E"/>
    <w:rsid w:val="00B0564B"/>
    <w:rsid w:val="00B103F7"/>
    <w:rsid w:val="00B12BBF"/>
    <w:rsid w:val="00B12BF8"/>
    <w:rsid w:val="00B15E55"/>
    <w:rsid w:val="00B30F4C"/>
    <w:rsid w:val="00B32389"/>
    <w:rsid w:val="00B33545"/>
    <w:rsid w:val="00B438FC"/>
    <w:rsid w:val="00B45E9B"/>
    <w:rsid w:val="00B60A1E"/>
    <w:rsid w:val="00B75F36"/>
    <w:rsid w:val="00B7665E"/>
    <w:rsid w:val="00BA7283"/>
    <w:rsid w:val="00BB3287"/>
    <w:rsid w:val="00BC2FCB"/>
    <w:rsid w:val="00BD1606"/>
    <w:rsid w:val="00BD1A1F"/>
    <w:rsid w:val="00BD6B78"/>
    <w:rsid w:val="00BF57F6"/>
    <w:rsid w:val="00C16899"/>
    <w:rsid w:val="00C21F7E"/>
    <w:rsid w:val="00C26C7D"/>
    <w:rsid w:val="00C2793F"/>
    <w:rsid w:val="00C33692"/>
    <w:rsid w:val="00C34EE8"/>
    <w:rsid w:val="00C436D5"/>
    <w:rsid w:val="00C470DF"/>
    <w:rsid w:val="00C52AA0"/>
    <w:rsid w:val="00C67C1D"/>
    <w:rsid w:val="00C75E78"/>
    <w:rsid w:val="00C807B8"/>
    <w:rsid w:val="00C87050"/>
    <w:rsid w:val="00C979DD"/>
    <w:rsid w:val="00CC1EDF"/>
    <w:rsid w:val="00CD5B99"/>
    <w:rsid w:val="00CE416C"/>
    <w:rsid w:val="00D02ABE"/>
    <w:rsid w:val="00D057DB"/>
    <w:rsid w:val="00D0642A"/>
    <w:rsid w:val="00D1093F"/>
    <w:rsid w:val="00D10FD9"/>
    <w:rsid w:val="00D16D49"/>
    <w:rsid w:val="00D21B80"/>
    <w:rsid w:val="00D26D52"/>
    <w:rsid w:val="00D40029"/>
    <w:rsid w:val="00D42DC5"/>
    <w:rsid w:val="00D46218"/>
    <w:rsid w:val="00D526D3"/>
    <w:rsid w:val="00D52739"/>
    <w:rsid w:val="00D551E0"/>
    <w:rsid w:val="00D65A60"/>
    <w:rsid w:val="00D7661F"/>
    <w:rsid w:val="00D846E1"/>
    <w:rsid w:val="00D86349"/>
    <w:rsid w:val="00D86A5C"/>
    <w:rsid w:val="00DA06AD"/>
    <w:rsid w:val="00DA2784"/>
    <w:rsid w:val="00DB7519"/>
    <w:rsid w:val="00DD0636"/>
    <w:rsid w:val="00DE6187"/>
    <w:rsid w:val="00DF67D1"/>
    <w:rsid w:val="00E14748"/>
    <w:rsid w:val="00E17D9F"/>
    <w:rsid w:val="00E242DD"/>
    <w:rsid w:val="00E24AC6"/>
    <w:rsid w:val="00E275F9"/>
    <w:rsid w:val="00E34082"/>
    <w:rsid w:val="00E35DF5"/>
    <w:rsid w:val="00E51C3E"/>
    <w:rsid w:val="00EC4800"/>
    <w:rsid w:val="00ED550B"/>
    <w:rsid w:val="00EF04E5"/>
    <w:rsid w:val="00F065F4"/>
    <w:rsid w:val="00F12644"/>
    <w:rsid w:val="00F213DB"/>
    <w:rsid w:val="00F21F57"/>
    <w:rsid w:val="00F37464"/>
    <w:rsid w:val="00F73F21"/>
    <w:rsid w:val="00F97ABB"/>
    <w:rsid w:val="00FA2F2A"/>
    <w:rsid w:val="00FD4236"/>
    <w:rsid w:val="00FD4BCF"/>
    <w:rsid w:val="00FF09C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11B8EE-9174-4592-9468-1883544D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0ED9-57EC-4E99-A5EB-C242A0F6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12</cp:revision>
  <cp:lastPrinted>2021-06-07T09:08:00Z</cp:lastPrinted>
  <dcterms:created xsi:type="dcterms:W3CDTF">2021-02-24T05:54:00Z</dcterms:created>
  <dcterms:modified xsi:type="dcterms:W3CDTF">2021-11-10T10:11:00Z</dcterms:modified>
</cp:coreProperties>
</file>