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C04D6E" w:rsidRPr="00B16051" w:rsidRDefault="00370B93" w:rsidP="00C04D6E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1B6010">
              <w:t xml:space="preserve">В соответствии с </w:t>
            </w:r>
            <w:hyperlink r:id="rId9" w:history="1">
              <w:r w:rsidRPr="001B6010">
                <w:t>частью 12 статьи 6</w:t>
              </w:r>
            </w:hyperlink>
            <w:r w:rsidRPr="001B6010">
              <w:t xml:space="preserve"> Фед</w:t>
            </w:r>
            <w:r>
              <w:t>ерального закона от 02.11.2023 №</w:t>
            </w:r>
            <w:r w:rsidRPr="001B6010">
              <w:t xml:space="preserve"> 520-ФЗ </w:t>
            </w:r>
            <w:r>
              <w:t>«</w:t>
            </w:r>
            <w:r w:rsidRPr="001B6010">
      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</w:t>
            </w:r>
            <w:r>
              <w:t>оссийской Федерации в 2024 году»</w:t>
            </w:r>
            <w:r w:rsidR="00C04D6E" w:rsidRPr="00B16051">
              <w:t xml:space="preserve">, в целях </w:t>
            </w:r>
            <w:r w:rsidR="00E71475">
              <w:t xml:space="preserve">реализации Департаментом туризма Ивановской области полномочий по созданию благоприятных условий для развития туризма </w:t>
            </w:r>
            <w:r w:rsidR="00C04D6E">
              <w:t>Правительство Ивановской области</w:t>
            </w:r>
            <w:r w:rsidR="00C04D6E" w:rsidRPr="00B16051">
              <w:t xml:space="preserve"> </w:t>
            </w:r>
            <w:r w:rsidR="00C04D6E" w:rsidRPr="00B16051">
              <w:rPr>
                <w:b/>
                <w:bCs/>
                <w:spacing w:val="60"/>
              </w:rPr>
              <w:t>постановляет</w:t>
            </w:r>
            <w:r w:rsidR="00C04D6E" w:rsidRPr="00B16051">
              <w:t>:</w:t>
            </w:r>
          </w:p>
          <w:p w:rsidR="00C04D6E" w:rsidRPr="00B16051" w:rsidRDefault="00C04D6E" w:rsidP="00C04D6E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6223E0">
              <w:t>22</w:t>
            </w:r>
            <w:r w:rsidRPr="00B16051">
              <w:t>.12.202</w:t>
            </w:r>
            <w:r w:rsidR="006223E0">
              <w:t>3 № 77</w:t>
            </w:r>
            <w:r w:rsidRPr="00B16051">
              <w:t>-ОЗ «Об областном бюджете на 202</w:t>
            </w:r>
            <w:r w:rsidR="006223E0">
              <w:t>4 год и на плановый период 2025</w:t>
            </w:r>
            <w:r w:rsidRPr="00B16051">
              <w:t xml:space="preserve"> и 202</w:t>
            </w:r>
            <w:r w:rsidR="006223E0">
              <w:t>6</w:t>
            </w:r>
            <w:r w:rsidRPr="00B16051">
              <w:t xml:space="preserve"> годов», предусмотрев на 202</w:t>
            </w:r>
            <w:r w:rsidR="006223E0">
              <w:t>4-2026</w:t>
            </w:r>
            <w:r w:rsidRPr="00B16051">
              <w:t xml:space="preserve"> год</w:t>
            </w:r>
            <w:r w:rsidR="006223E0">
              <w:t>ы</w:t>
            </w:r>
            <w:r w:rsidRPr="00B16051">
              <w:t>:</w:t>
            </w:r>
          </w:p>
          <w:p w:rsidR="006223E0" w:rsidRDefault="0039240A" w:rsidP="007352F9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686"/>
            </w:pPr>
            <w:r w:rsidRPr="00B16051">
              <w:t>увели</w:t>
            </w:r>
            <w:r>
              <w:t xml:space="preserve">чение бюджетных ассигнований </w:t>
            </w:r>
            <w:r w:rsidR="006223E0">
              <w:t xml:space="preserve">Департаменту </w:t>
            </w:r>
            <w:r w:rsidR="00370B93">
              <w:t>туризма</w:t>
            </w:r>
            <w:r w:rsidR="0018389C">
              <w:t xml:space="preserve"> Ивановской области</w:t>
            </w:r>
            <w:r w:rsidR="006223E0">
              <w:t>:</w:t>
            </w:r>
          </w:p>
          <w:p w:rsidR="00C04D6E" w:rsidRDefault="004E1ADC" w:rsidP="00C43AEC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          </w:t>
            </w:r>
            <w:r w:rsidR="00C04D6E" w:rsidRPr="004E1ADC">
              <w:rPr>
                <w:sz w:val="28"/>
                <w:szCs w:val="28"/>
              </w:rPr>
              <w:t>на</w:t>
            </w:r>
            <w:r w:rsidR="007352F9" w:rsidRPr="004E1ADC">
              <w:rPr>
                <w:sz w:val="28"/>
                <w:szCs w:val="28"/>
              </w:rPr>
              <w:t xml:space="preserve"> </w:t>
            </w:r>
            <w:r w:rsidRPr="004E1ADC">
              <w:rPr>
                <w:sz w:val="28"/>
                <w:szCs w:val="28"/>
              </w:rPr>
              <w:t>о</w:t>
            </w:r>
            <w:r w:rsidR="0018389C" w:rsidRPr="004E1ADC">
              <w:rPr>
                <w:sz w:val="28"/>
                <w:szCs w:val="28"/>
              </w:rPr>
              <w:t>беспечение функций центральных исполнительных органов государственной власти Ивановской области</w:t>
            </w:r>
            <w:r w:rsidRPr="004E1ADC">
              <w:rPr>
                <w:sz w:val="28"/>
                <w:szCs w:val="28"/>
              </w:rPr>
              <w:t xml:space="preserve"> (</w:t>
            </w:r>
            <w:r w:rsidR="00C43AEC">
              <w:rPr>
                <w:sz w:val="28"/>
                <w:szCs w:val="28"/>
              </w:rPr>
              <w:t>р</w:t>
            </w:r>
            <w:r w:rsidRPr="004E1ADC">
              <w:rPr>
                <w:sz w:val="28"/>
                <w:szCs w:val="28"/>
              </w:rPr>
              <w:t>асходы на выплаты</w:t>
            </w:r>
            <w:r>
              <w:rPr>
                <w:sz w:val="28"/>
                <w:szCs w:val="28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t>)</w:t>
            </w:r>
            <w:r w:rsidR="0018389C">
              <w:t xml:space="preserve"> </w:t>
            </w:r>
            <w:r w:rsidR="0018389C" w:rsidRPr="00C43AEC">
              <w:rPr>
                <w:sz w:val="28"/>
                <w:szCs w:val="28"/>
              </w:rPr>
              <w:t xml:space="preserve">в рамках непрограммных направлений деятельности органов государственной власти Ивановской области и иных государственных органов Ивановской </w:t>
            </w:r>
            <w:r w:rsidR="007352F9" w:rsidRPr="00C43AEC">
              <w:rPr>
                <w:sz w:val="28"/>
                <w:szCs w:val="28"/>
              </w:rPr>
              <w:t>области</w:t>
            </w:r>
            <w:r w:rsidR="006223E0" w:rsidRPr="00C43AEC">
              <w:rPr>
                <w:sz w:val="28"/>
                <w:szCs w:val="28"/>
              </w:rPr>
              <w:t xml:space="preserve"> в 202</w:t>
            </w:r>
            <w:r w:rsidR="00F4415C" w:rsidRPr="00C43AEC">
              <w:rPr>
                <w:sz w:val="28"/>
                <w:szCs w:val="28"/>
              </w:rPr>
              <w:t>4</w:t>
            </w:r>
            <w:r w:rsidR="006223E0" w:rsidRPr="00C43AEC">
              <w:rPr>
                <w:sz w:val="28"/>
                <w:szCs w:val="28"/>
              </w:rPr>
              <w:t xml:space="preserve"> году </w:t>
            </w:r>
            <w:r w:rsidR="00C04D6E" w:rsidRPr="00C43AEC">
              <w:rPr>
                <w:sz w:val="28"/>
                <w:szCs w:val="28"/>
              </w:rPr>
              <w:t xml:space="preserve">в размере </w:t>
            </w:r>
            <w:r w:rsidR="00370B93" w:rsidRPr="00C43AEC">
              <w:rPr>
                <w:sz w:val="28"/>
                <w:szCs w:val="28"/>
              </w:rPr>
              <w:t>2651996,5</w:t>
            </w:r>
            <w:r w:rsidR="00CE5E59" w:rsidRPr="00C43AEC">
              <w:rPr>
                <w:sz w:val="28"/>
                <w:szCs w:val="28"/>
              </w:rPr>
              <w:t>4</w:t>
            </w:r>
            <w:r w:rsidR="00C04D6E" w:rsidRPr="00C43AEC">
              <w:rPr>
                <w:sz w:val="28"/>
                <w:szCs w:val="28"/>
              </w:rPr>
              <w:t xml:space="preserve"> руб</w:t>
            </w:r>
            <w:r w:rsidR="00370B93" w:rsidRPr="00C43AEC">
              <w:rPr>
                <w:sz w:val="28"/>
                <w:szCs w:val="28"/>
              </w:rPr>
              <w:t>.</w:t>
            </w:r>
            <w:r w:rsidR="00FC03B7" w:rsidRPr="00C43AEC">
              <w:rPr>
                <w:sz w:val="28"/>
                <w:szCs w:val="28"/>
              </w:rPr>
              <w:t>,</w:t>
            </w:r>
            <w:r w:rsidR="005B509E">
              <w:rPr>
                <w:sz w:val="28"/>
                <w:szCs w:val="28"/>
              </w:rPr>
              <w:t xml:space="preserve"> </w:t>
            </w:r>
            <w:r w:rsidR="000D419E">
              <w:rPr>
                <w:sz w:val="28"/>
                <w:szCs w:val="28"/>
              </w:rPr>
              <w:t>в 2025-2026 годах в размере 3658871,42</w:t>
            </w:r>
            <w:r w:rsidR="00FC03B7" w:rsidRPr="00C43AEC">
              <w:rPr>
                <w:sz w:val="28"/>
                <w:szCs w:val="28"/>
              </w:rPr>
              <w:t xml:space="preserve"> руб. ежегодно</w:t>
            </w:r>
            <w:r w:rsidR="00C04D6E" w:rsidRPr="00C43AEC">
              <w:rPr>
                <w:sz w:val="28"/>
                <w:szCs w:val="28"/>
              </w:rPr>
              <w:t>;</w:t>
            </w:r>
          </w:p>
          <w:p w:rsidR="006223E0" w:rsidRDefault="00F4415C" w:rsidP="007352F9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686"/>
            </w:pPr>
            <w:r>
              <w:lastRenderedPageBreak/>
              <w:t xml:space="preserve">на предоставление субсидии автономной некоммерческой организации «Центр развития туризма и гостеприимства Ивановской области» на продвижение туристического потенциала Ивановской области </w:t>
            </w:r>
            <w:r w:rsidR="00CE5E59">
              <w:t xml:space="preserve">в рамках ведомственного проекта «Продвижение туристического потенциала Ивановской области» государственной программы Ивановской области «Экономическое развитие и инновационная экономика Ивановской области» </w:t>
            </w:r>
            <w:r>
              <w:t>в 2024</w:t>
            </w:r>
            <w:r w:rsidR="00370B93">
              <w:t xml:space="preserve"> </w:t>
            </w:r>
            <w:r>
              <w:t>год</w:t>
            </w:r>
            <w:r w:rsidR="00370B93">
              <w:t>у</w:t>
            </w:r>
            <w:r>
              <w:t xml:space="preserve"> в </w:t>
            </w:r>
            <w:r w:rsidR="001D6091">
              <w:t>размер</w:t>
            </w:r>
            <w:r>
              <w:t xml:space="preserve">е </w:t>
            </w:r>
            <w:r w:rsidR="00370B93">
              <w:t>16780000</w:t>
            </w:r>
            <w:r>
              <w:t>,00 руб.</w:t>
            </w:r>
            <w:r w:rsidR="00CE5E59">
              <w:t>, в 2025-2026 годах в размере 67100000 руб.</w:t>
            </w:r>
            <w:r w:rsidR="00797F39">
              <w:t xml:space="preserve"> </w:t>
            </w:r>
            <w:r w:rsidR="001F1569">
              <w:t>ежегодно</w:t>
            </w:r>
            <w:r>
              <w:t>;</w:t>
            </w:r>
          </w:p>
          <w:p w:rsidR="00F4415C" w:rsidRDefault="00F4415C" w:rsidP="00F4415C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686"/>
            </w:pPr>
            <w:r>
              <w:t>на предоставление субсидии автономной некоммерческой организации «Центр развития туризма и гостеприимства Ивановской области» на</w:t>
            </w:r>
            <w:r w:rsidR="00797F39" w:rsidRPr="00797F39">
              <w:t xml:space="preserve"> финансовое обеспечение организации ее текущей деятельности</w:t>
            </w:r>
            <w:r w:rsidR="00797F39">
              <w:t xml:space="preserve"> </w:t>
            </w:r>
            <w:r w:rsidR="00CE5E59">
              <w:t xml:space="preserve">в рамках ведомственного проекта «Продвижение туристического потенциала Ивановской области» государственной программы Ивановской области «Экономическое развитие и инновационная экономика Ивановской области» </w:t>
            </w:r>
            <w:r>
              <w:t>в 2024</w:t>
            </w:r>
            <w:r w:rsidR="00797F39">
              <w:t xml:space="preserve"> году в р</w:t>
            </w:r>
            <w:r w:rsidR="001D6091">
              <w:t xml:space="preserve">азмере </w:t>
            </w:r>
            <w:r w:rsidR="00CE5E59">
              <w:t>14608</w:t>
            </w:r>
            <w:r w:rsidR="00370B93" w:rsidRPr="00370B93">
              <w:t>036,00</w:t>
            </w:r>
            <w:r w:rsidR="00370B93">
              <w:t xml:space="preserve"> руб.</w:t>
            </w:r>
            <w:r w:rsidR="00CE5E59">
              <w:t>, в 2025-2026 годах в размере 17022012,00 руб. ежегодно</w:t>
            </w:r>
            <w:r w:rsidR="00370B93">
              <w:t>;</w:t>
            </w:r>
          </w:p>
          <w:p w:rsidR="00797F39" w:rsidRDefault="0039240A" w:rsidP="00797F39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686"/>
            </w:pPr>
            <w:r w:rsidRPr="00B16051">
              <w:t xml:space="preserve">уменьшение бюджетных ассигнований </w:t>
            </w:r>
            <w:r w:rsidR="00D7159F">
              <w:t xml:space="preserve">Департаменту </w:t>
            </w:r>
            <w:r w:rsidR="00370B93">
              <w:t xml:space="preserve">культуры </w:t>
            </w:r>
            <w:r w:rsidR="00C04D6E" w:rsidRPr="00B16051">
              <w:t>Ивановской области</w:t>
            </w:r>
            <w:r w:rsidR="00797F39">
              <w:t>:</w:t>
            </w:r>
          </w:p>
          <w:p w:rsidR="00C43AEC" w:rsidRDefault="00C43AEC" w:rsidP="00C43AEC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          </w:t>
            </w:r>
            <w:r w:rsidRPr="004E1ADC">
              <w:rPr>
                <w:sz w:val="28"/>
                <w:szCs w:val="28"/>
              </w:rPr>
              <w:t>на обеспечение функций центральных исполнительных органов государственной власти Ивановской области (</w:t>
            </w:r>
            <w:r>
              <w:rPr>
                <w:sz w:val="28"/>
                <w:szCs w:val="28"/>
              </w:rPr>
              <w:t>р</w:t>
            </w:r>
            <w:r w:rsidRPr="004E1ADC">
              <w:rPr>
                <w:sz w:val="28"/>
                <w:szCs w:val="28"/>
              </w:rPr>
              <w:t>асходы на выплаты</w:t>
            </w:r>
            <w:r>
              <w:rPr>
                <w:sz w:val="28"/>
                <w:szCs w:val="28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t xml:space="preserve">) </w:t>
            </w:r>
            <w:r w:rsidRPr="00C43AEC">
              <w:rPr>
                <w:sz w:val="28"/>
                <w:szCs w:val="28"/>
              </w:rPr>
              <w:t xml:space="preserve">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в 2024 году в размере 2651996,54 руб., </w:t>
            </w:r>
            <w:r w:rsidR="000D419E">
              <w:rPr>
                <w:sz w:val="28"/>
                <w:szCs w:val="28"/>
              </w:rPr>
              <w:t>в 2025-2026 годах в размере 3658871</w:t>
            </w:r>
            <w:bookmarkStart w:id="0" w:name="_GoBack"/>
            <w:bookmarkEnd w:id="0"/>
            <w:r w:rsidRPr="00C43AEC">
              <w:rPr>
                <w:sz w:val="28"/>
                <w:szCs w:val="28"/>
              </w:rPr>
              <w:t>,42 руб. ежегодно;</w:t>
            </w:r>
          </w:p>
          <w:p w:rsidR="00CE5E59" w:rsidRDefault="00CE5E59" w:rsidP="00CE5E59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686"/>
            </w:pPr>
            <w:r>
              <w:t>на предоставление субсидии автономной некоммерческой организации «Центр развития туризма и гостеприимства Ивановской области» на продвижение туристического потенциала Ивановской области в рамках ведомственного проекта «Продвижение туристического потенциала Ивановской области» государственной программы Ивановской области «Экономическое развитие и инновационная экономика Ивановской области» в 2024 году в размере 16780000,00 руб., в 2025-2026 годах в размере 67100000 руб. ежегодно;</w:t>
            </w:r>
          </w:p>
          <w:p w:rsidR="00370B93" w:rsidRDefault="00CE5E59" w:rsidP="00CE5E59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686"/>
            </w:pPr>
            <w:r>
              <w:t>на предоставление субсидии автономной некоммерческой организации «Центр развития туризма и гостеприимства Ивановской области» на</w:t>
            </w:r>
            <w:r w:rsidRPr="00797F39">
              <w:t xml:space="preserve"> финансовое обеспечение организации ее текущей деятельности</w:t>
            </w:r>
            <w:r>
              <w:t xml:space="preserve"> в рамках ведомственного проекта «Продвижение туристического потенциала Ивановской области» государственной программы Ивановской области «Экономическое развитие и инновационная экономика Ивановской области» в 2024 году в размере 14608</w:t>
            </w:r>
            <w:r w:rsidRPr="00370B93">
              <w:t>036,00</w:t>
            </w:r>
            <w:r>
              <w:t xml:space="preserve"> руб., в 2025-2026 годах в размере 17022012,00 руб. ежегодно</w:t>
            </w:r>
            <w:r w:rsidR="00370B93">
              <w:t>.</w:t>
            </w:r>
          </w:p>
          <w:p w:rsidR="00B12BF8" w:rsidRPr="002B0272" w:rsidRDefault="00A560FA" w:rsidP="00C43AEC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C04D6E" w:rsidRPr="00C04D6E">
              <w:rPr>
                <w:sz w:val="28"/>
                <w:szCs w:val="28"/>
              </w:rPr>
              <w:t>. Контроль за исполнением настоящего постановления возложить</w:t>
            </w:r>
            <w:r w:rsidR="00C04D6E" w:rsidRPr="00B16051">
              <w:t xml:space="preserve"> </w:t>
            </w:r>
            <w:r w:rsidR="00C04D6E" w:rsidRPr="00C04D6E">
              <w:rPr>
                <w:sz w:val="28"/>
                <w:szCs w:val="28"/>
              </w:rPr>
              <w:t>на</w:t>
            </w:r>
            <w:r w:rsidR="0039240A">
              <w:rPr>
                <w:sz w:val="28"/>
                <w:szCs w:val="28"/>
              </w:rPr>
              <w:t xml:space="preserve"> </w:t>
            </w:r>
            <w:r w:rsidR="00370B93">
              <w:rPr>
                <w:sz w:val="28"/>
                <w:szCs w:val="28"/>
              </w:rPr>
              <w:t>заместителей</w:t>
            </w:r>
            <w:r w:rsidR="00370B93" w:rsidRPr="00C04D6E">
              <w:rPr>
                <w:sz w:val="28"/>
                <w:szCs w:val="28"/>
              </w:rPr>
              <w:t xml:space="preserve"> Председателя Правительства Ивановской области </w:t>
            </w:r>
            <w:r w:rsidR="00370B93">
              <w:rPr>
                <w:sz w:val="28"/>
                <w:szCs w:val="28"/>
              </w:rPr>
              <w:t>Ю.В.</w:t>
            </w:r>
            <w:r w:rsidR="00C43AEC">
              <w:rPr>
                <w:sz w:val="28"/>
                <w:szCs w:val="28"/>
              </w:rPr>
              <w:t> </w:t>
            </w:r>
            <w:r w:rsidR="00370B93">
              <w:rPr>
                <w:sz w:val="28"/>
                <w:szCs w:val="28"/>
              </w:rPr>
              <w:t xml:space="preserve">Васильеву, </w:t>
            </w:r>
            <w:r w:rsidR="004F6DBA">
              <w:rPr>
                <w:sz w:val="28"/>
                <w:szCs w:val="28"/>
              </w:rPr>
              <w:t>И.Г.</w:t>
            </w:r>
            <w:r w:rsidR="009560BC">
              <w:rPr>
                <w:sz w:val="28"/>
                <w:szCs w:val="28"/>
              </w:rPr>
              <w:t> </w:t>
            </w:r>
            <w:r w:rsidR="004F6DBA">
              <w:rPr>
                <w:sz w:val="28"/>
                <w:szCs w:val="28"/>
              </w:rPr>
              <w:t>Эрмиш</w:t>
            </w:r>
            <w:r w:rsidR="00797F39">
              <w:rPr>
                <w:sz w:val="28"/>
                <w:szCs w:val="28"/>
              </w:rPr>
              <w:t xml:space="preserve"> </w:t>
            </w:r>
            <w:r w:rsidR="00C04D6E" w:rsidRPr="00C04D6E">
              <w:rPr>
                <w:sz w:val="28"/>
                <w:szCs w:val="28"/>
              </w:rPr>
              <w:t>и заместителя Председателя Правительства Ивановской области – директора Департамента финансов Ивановской области Л.В. Яковлеву в соответствии с установленным распределением обязанностей.</w:t>
            </w:r>
          </w:p>
        </w:tc>
      </w:tr>
      <w:tr w:rsidR="004E1ADC" w:rsidRPr="002B0272" w:rsidTr="007C2EF8">
        <w:tc>
          <w:tcPr>
            <w:tcW w:w="9180" w:type="dxa"/>
          </w:tcPr>
          <w:p w:rsidR="004E1ADC" w:rsidRPr="001B6010" w:rsidRDefault="004E1ADC" w:rsidP="00C04D6E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</w:p>
        </w:tc>
      </w:tr>
    </w:tbl>
    <w:p w:rsidR="00451BDE" w:rsidRDefault="00451BDE" w:rsidP="00434DFC">
      <w:pPr>
        <w:pStyle w:val="a5"/>
      </w:pPr>
    </w:p>
    <w:p w:rsidR="007C2EF8" w:rsidRDefault="007C2EF8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F85930">
      <w:pPr>
        <w:tabs>
          <w:tab w:val="left" w:pos="426"/>
        </w:tabs>
        <w:rPr>
          <w:sz w:val="28"/>
          <w:szCs w:val="28"/>
        </w:rPr>
      </w:pPr>
    </w:p>
    <w:sectPr w:rsidR="00552CF9" w:rsidSect="00C87050">
      <w:headerReference w:type="default" r:id="rId10"/>
      <w:footerReference w:type="defaul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234" w:rsidRDefault="00EA3234">
      <w:r>
        <w:separator/>
      </w:r>
    </w:p>
  </w:endnote>
  <w:endnote w:type="continuationSeparator" w:id="0">
    <w:p w:rsidR="00EA3234" w:rsidRDefault="00EA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234" w:rsidRDefault="00EA3234">
      <w:r>
        <w:separator/>
      </w:r>
    </w:p>
  </w:footnote>
  <w:footnote w:type="continuationSeparator" w:id="0">
    <w:p w:rsidR="00EA3234" w:rsidRDefault="00EA3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19E">
          <w:rPr>
            <w:noProof/>
          </w:rPr>
          <w:t>3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4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2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21"/>
  </w:num>
  <w:num w:numId="9">
    <w:abstractNumId w:val="13"/>
  </w:num>
  <w:num w:numId="10">
    <w:abstractNumId w:val="15"/>
  </w:num>
  <w:num w:numId="11">
    <w:abstractNumId w:val="16"/>
  </w:num>
  <w:num w:numId="12">
    <w:abstractNumId w:val="12"/>
  </w:num>
  <w:num w:numId="13">
    <w:abstractNumId w:val="5"/>
  </w:num>
  <w:num w:numId="14">
    <w:abstractNumId w:val="18"/>
  </w:num>
  <w:num w:numId="15">
    <w:abstractNumId w:val="10"/>
  </w:num>
  <w:num w:numId="16">
    <w:abstractNumId w:val="14"/>
  </w:num>
  <w:num w:numId="17">
    <w:abstractNumId w:val="11"/>
  </w:num>
  <w:num w:numId="18">
    <w:abstractNumId w:val="9"/>
  </w:num>
  <w:num w:numId="19">
    <w:abstractNumId w:val="19"/>
  </w:num>
  <w:num w:numId="20">
    <w:abstractNumId w:val="22"/>
  </w:num>
  <w:num w:numId="21">
    <w:abstractNumId w:val="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21CEF"/>
    <w:rsid w:val="000310A0"/>
    <w:rsid w:val="00053458"/>
    <w:rsid w:val="00064EC2"/>
    <w:rsid w:val="000741D2"/>
    <w:rsid w:val="00094107"/>
    <w:rsid w:val="000B092E"/>
    <w:rsid w:val="000B1B7A"/>
    <w:rsid w:val="000B2E02"/>
    <w:rsid w:val="000C26B8"/>
    <w:rsid w:val="000D419E"/>
    <w:rsid w:val="000E1870"/>
    <w:rsid w:val="000F198D"/>
    <w:rsid w:val="00130303"/>
    <w:rsid w:val="00140505"/>
    <w:rsid w:val="001553C0"/>
    <w:rsid w:val="001606CE"/>
    <w:rsid w:val="00161C94"/>
    <w:rsid w:val="001650FB"/>
    <w:rsid w:val="00170091"/>
    <w:rsid w:val="00174AA9"/>
    <w:rsid w:val="00175B0D"/>
    <w:rsid w:val="00176FAE"/>
    <w:rsid w:val="00177169"/>
    <w:rsid w:val="00180042"/>
    <w:rsid w:val="0018389C"/>
    <w:rsid w:val="001A1BD1"/>
    <w:rsid w:val="001B3815"/>
    <w:rsid w:val="001B7F9E"/>
    <w:rsid w:val="001D6091"/>
    <w:rsid w:val="001F1569"/>
    <w:rsid w:val="001F753A"/>
    <w:rsid w:val="00207802"/>
    <w:rsid w:val="002079C1"/>
    <w:rsid w:val="00210155"/>
    <w:rsid w:val="00216619"/>
    <w:rsid w:val="0024236F"/>
    <w:rsid w:val="00253FBA"/>
    <w:rsid w:val="00265E28"/>
    <w:rsid w:val="002820CA"/>
    <w:rsid w:val="00284BA7"/>
    <w:rsid w:val="00290A5F"/>
    <w:rsid w:val="002A2621"/>
    <w:rsid w:val="002B0272"/>
    <w:rsid w:val="002B2403"/>
    <w:rsid w:val="002B6071"/>
    <w:rsid w:val="002C4B56"/>
    <w:rsid w:val="002D06CB"/>
    <w:rsid w:val="002D4D82"/>
    <w:rsid w:val="002E0A84"/>
    <w:rsid w:val="002E1100"/>
    <w:rsid w:val="002F22B8"/>
    <w:rsid w:val="00302208"/>
    <w:rsid w:val="00312620"/>
    <w:rsid w:val="003546D4"/>
    <w:rsid w:val="00370B93"/>
    <w:rsid w:val="00372A56"/>
    <w:rsid w:val="0039240A"/>
    <w:rsid w:val="00396B07"/>
    <w:rsid w:val="003A53AA"/>
    <w:rsid w:val="003B24BE"/>
    <w:rsid w:val="003B6540"/>
    <w:rsid w:val="003C1950"/>
    <w:rsid w:val="003C5948"/>
    <w:rsid w:val="003D691E"/>
    <w:rsid w:val="003E70D1"/>
    <w:rsid w:val="003F57E1"/>
    <w:rsid w:val="003F6264"/>
    <w:rsid w:val="003F71B2"/>
    <w:rsid w:val="004017F7"/>
    <w:rsid w:val="00403843"/>
    <w:rsid w:val="00412681"/>
    <w:rsid w:val="00423211"/>
    <w:rsid w:val="00423742"/>
    <w:rsid w:val="0043359A"/>
    <w:rsid w:val="004336DA"/>
    <w:rsid w:val="00434DFC"/>
    <w:rsid w:val="0043615A"/>
    <w:rsid w:val="00451BDE"/>
    <w:rsid w:val="00453B0D"/>
    <w:rsid w:val="00477423"/>
    <w:rsid w:val="0048044D"/>
    <w:rsid w:val="00481B52"/>
    <w:rsid w:val="00493723"/>
    <w:rsid w:val="004A2FD2"/>
    <w:rsid w:val="004C5183"/>
    <w:rsid w:val="004E1ADC"/>
    <w:rsid w:val="004E4CDE"/>
    <w:rsid w:val="004F0049"/>
    <w:rsid w:val="004F6DBA"/>
    <w:rsid w:val="004F7776"/>
    <w:rsid w:val="0050287F"/>
    <w:rsid w:val="005125A4"/>
    <w:rsid w:val="005255B8"/>
    <w:rsid w:val="00527287"/>
    <w:rsid w:val="0053697D"/>
    <w:rsid w:val="005430B2"/>
    <w:rsid w:val="00550DF3"/>
    <w:rsid w:val="00552CF9"/>
    <w:rsid w:val="00564B50"/>
    <w:rsid w:val="005703D6"/>
    <w:rsid w:val="00571DA6"/>
    <w:rsid w:val="005730C3"/>
    <w:rsid w:val="00575E4C"/>
    <w:rsid w:val="00582FD9"/>
    <w:rsid w:val="00590C3D"/>
    <w:rsid w:val="005B111A"/>
    <w:rsid w:val="005B1C29"/>
    <w:rsid w:val="005B4883"/>
    <w:rsid w:val="005B509E"/>
    <w:rsid w:val="005C1A9C"/>
    <w:rsid w:val="005C2AEE"/>
    <w:rsid w:val="005C50BD"/>
    <w:rsid w:val="005D1435"/>
    <w:rsid w:val="005E2CD0"/>
    <w:rsid w:val="005F6778"/>
    <w:rsid w:val="005F6847"/>
    <w:rsid w:val="0061664D"/>
    <w:rsid w:val="00616AE9"/>
    <w:rsid w:val="006223E0"/>
    <w:rsid w:val="00623D0C"/>
    <w:rsid w:val="0063579D"/>
    <w:rsid w:val="00636C1A"/>
    <w:rsid w:val="006375E2"/>
    <w:rsid w:val="00640A87"/>
    <w:rsid w:val="006461B6"/>
    <w:rsid w:val="0065430D"/>
    <w:rsid w:val="00673430"/>
    <w:rsid w:val="006A6FFE"/>
    <w:rsid w:val="006C2C9F"/>
    <w:rsid w:val="006C3196"/>
    <w:rsid w:val="006C3FE4"/>
    <w:rsid w:val="006C7624"/>
    <w:rsid w:val="006E1A0C"/>
    <w:rsid w:val="006E4CCF"/>
    <w:rsid w:val="007008C4"/>
    <w:rsid w:val="0071225F"/>
    <w:rsid w:val="00713DFB"/>
    <w:rsid w:val="0071418D"/>
    <w:rsid w:val="00725036"/>
    <w:rsid w:val="00730732"/>
    <w:rsid w:val="007308C3"/>
    <w:rsid w:val="00730B86"/>
    <w:rsid w:val="007352F9"/>
    <w:rsid w:val="0073781D"/>
    <w:rsid w:val="0078699F"/>
    <w:rsid w:val="007932CE"/>
    <w:rsid w:val="00795E14"/>
    <w:rsid w:val="00796534"/>
    <w:rsid w:val="00797F39"/>
    <w:rsid w:val="007A264E"/>
    <w:rsid w:val="007B53BF"/>
    <w:rsid w:val="007C2EF8"/>
    <w:rsid w:val="007C7547"/>
    <w:rsid w:val="007F0586"/>
    <w:rsid w:val="00801085"/>
    <w:rsid w:val="008040C8"/>
    <w:rsid w:val="0081031B"/>
    <w:rsid w:val="008148F8"/>
    <w:rsid w:val="0081774A"/>
    <w:rsid w:val="008323C9"/>
    <w:rsid w:val="0087153C"/>
    <w:rsid w:val="00871F3D"/>
    <w:rsid w:val="0088307F"/>
    <w:rsid w:val="00896E49"/>
    <w:rsid w:val="008A17B3"/>
    <w:rsid w:val="008B19F9"/>
    <w:rsid w:val="008B7E33"/>
    <w:rsid w:val="008D0ECE"/>
    <w:rsid w:val="008D20BC"/>
    <w:rsid w:val="008D2209"/>
    <w:rsid w:val="008E4BD2"/>
    <w:rsid w:val="008E5451"/>
    <w:rsid w:val="008F5AE1"/>
    <w:rsid w:val="009024CD"/>
    <w:rsid w:val="0090734A"/>
    <w:rsid w:val="00927FB3"/>
    <w:rsid w:val="00933DBD"/>
    <w:rsid w:val="00936B8B"/>
    <w:rsid w:val="00942152"/>
    <w:rsid w:val="00944BE6"/>
    <w:rsid w:val="00946BB1"/>
    <w:rsid w:val="009560BC"/>
    <w:rsid w:val="00957F4D"/>
    <w:rsid w:val="00985547"/>
    <w:rsid w:val="00986586"/>
    <w:rsid w:val="009B6E28"/>
    <w:rsid w:val="009B7AF9"/>
    <w:rsid w:val="009C4DFD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560FA"/>
    <w:rsid w:val="00A65C88"/>
    <w:rsid w:val="00A71586"/>
    <w:rsid w:val="00A723F9"/>
    <w:rsid w:val="00A76408"/>
    <w:rsid w:val="00A80B0A"/>
    <w:rsid w:val="00A96845"/>
    <w:rsid w:val="00A969E9"/>
    <w:rsid w:val="00A97D9F"/>
    <w:rsid w:val="00AA04F1"/>
    <w:rsid w:val="00AA1D59"/>
    <w:rsid w:val="00AA5254"/>
    <w:rsid w:val="00AA6283"/>
    <w:rsid w:val="00AC28C8"/>
    <w:rsid w:val="00AD1E0F"/>
    <w:rsid w:val="00AD51D0"/>
    <w:rsid w:val="00AE729E"/>
    <w:rsid w:val="00AF1610"/>
    <w:rsid w:val="00B0564B"/>
    <w:rsid w:val="00B103F7"/>
    <w:rsid w:val="00B12BF8"/>
    <w:rsid w:val="00B153C4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03F1"/>
    <w:rsid w:val="00BA30B0"/>
    <w:rsid w:val="00BA7283"/>
    <w:rsid w:val="00BB3287"/>
    <w:rsid w:val="00BB3851"/>
    <w:rsid w:val="00BD6B78"/>
    <w:rsid w:val="00BD7FA6"/>
    <w:rsid w:val="00BF57F6"/>
    <w:rsid w:val="00C04D6E"/>
    <w:rsid w:val="00C066D0"/>
    <w:rsid w:val="00C16899"/>
    <w:rsid w:val="00C21F7E"/>
    <w:rsid w:val="00C26C7D"/>
    <w:rsid w:val="00C2793F"/>
    <w:rsid w:val="00C33692"/>
    <w:rsid w:val="00C338C2"/>
    <w:rsid w:val="00C41E02"/>
    <w:rsid w:val="00C436D5"/>
    <w:rsid w:val="00C43AEC"/>
    <w:rsid w:val="00C470DF"/>
    <w:rsid w:val="00C52AA0"/>
    <w:rsid w:val="00C67C1D"/>
    <w:rsid w:val="00C82372"/>
    <w:rsid w:val="00C862CB"/>
    <w:rsid w:val="00C87050"/>
    <w:rsid w:val="00C979DD"/>
    <w:rsid w:val="00CD5B99"/>
    <w:rsid w:val="00CE30E2"/>
    <w:rsid w:val="00CE416C"/>
    <w:rsid w:val="00CE5E59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76CB"/>
    <w:rsid w:val="00D40029"/>
    <w:rsid w:val="00D42DC5"/>
    <w:rsid w:val="00D45173"/>
    <w:rsid w:val="00D460DC"/>
    <w:rsid w:val="00D5007C"/>
    <w:rsid w:val="00D526D3"/>
    <w:rsid w:val="00D52739"/>
    <w:rsid w:val="00D65A60"/>
    <w:rsid w:val="00D7159F"/>
    <w:rsid w:val="00D7661F"/>
    <w:rsid w:val="00D7752D"/>
    <w:rsid w:val="00D846E1"/>
    <w:rsid w:val="00D9774B"/>
    <w:rsid w:val="00DA2784"/>
    <w:rsid w:val="00DA458F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475"/>
    <w:rsid w:val="00E71CF3"/>
    <w:rsid w:val="00E767C4"/>
    <w:rsid w:val="00EA3234"/>
    <w:rsid w:val="00EA5585"/>
    <w:rsid w:val="00EC4800"/>
    <w:rsid w:val="00ED27B0"/>
    <w:rsid w:val="00EF04E5"/>
    <w:rsid w:val="00F10E0E"/>
    <w:rsid w:val="00F12644"/>
    <w:rsid w:val="00F20D40"/>
    <w:rsid w:val="00F23350"/>
    <w:rsid w:val="00F25861"/>
    <w:rsid w:val="00F33FC2"/>
    <w:rsid w:val="00F37464"/>
    <w:rsid w:val="00F4415C"/>
    <w:rsid w:val="00F45654"/>
    <w:rsid w:val="00F46192"/>
    <w:rsid w:val="00F673BB"/>
    <w:rsid w:val="00F73F21"/>
    <w:rsid w:val="00F80C50"/>
    <w:rsid w:val="00F85930"/>
    <w:rsid w:val="00FA0EAE"/>
    <w:rsid w:val="00FA2F2A"/>
    <w:rsid w:val="00FA7524"/>
    <w:rsid w:val="00FC03B7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587&amp;dst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8DD4D-E09D-4178-BC65-57EBC79D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529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Палладий Светлана Витальевна</cp:lastModifiedBy>
  <cp:revision>22</cp:revision>
  <cp:lastPrinted>2024-05-07T09:12:00Z</cp:lastPrinted>
  <dcterms:created xsi:type="dcterms:W3CDTF">2024-01-09T09:28:00Z</dcterms:created>
  <dcterms:modified xsi:type="dcterms:W3CDTF">2024-05-16T08:49:00Z</dcterms:modified>
</cp:coreProperties>
</file>