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3D1" w:rsidRPr="007113D1" w:rsidRDefault="007113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113D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113D1" w:rsidRPr="007113D1" w:rsidRDefault="007113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13D1">
        <w:rPr>
          <w:rFonts w:ascii="Times New Roman" w:hAnsi="Times New Roman" w:cs="Times New Roman"/>
          <w:sz w:val="24"/>
          <w:szCs w:val="24"/>
        </w:rPr>
        <w:t>к Закону</w:t>
      </w:r>
    </w:p>
    <w:p w:rsidR="007113D1" w:rsidRPr="007113D1" w:rsidRDefault="007113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13D1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7113D1" w:rsidRPr="007113D1" w:rsidRDefault="007113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«</w:t>
      </w:r>
      <w:bookmarkEnd w:id="0"/>
      <w:r w:rsidRPr="007113D1">
        <w:rPr>
          <w:rFonts w:ascii="Times New Roman" w:hAnsi="Times New Roman" w:cs="Times New Roman"/>
          <w:sz w:val="24"/>
          <w:szCs w:val="24"/>
        </w:rPr>
        <w:t>Об областном бюджете на 2022 год</w:t>
      </w:r>
    </w:p>
    <w:p w:rsidR="007113D1" w:rsidRPr="007113D1" w:rsidRDefault="007113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13D1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113D1" w:rsidRPr="007113D1" w:rsidRDefault="007113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13D1">
        <w:rPr>
          <w:rFonts w:ascii="Times New Roman" w:hAnsi="Times New Roman" w:cs="Times New Roman"/>
          <w:sz w:val="24"/>
          <w:szCs w:val="24"/>
        </w:rPr>
        <w:t xml:space="preserve">от 15.12.2021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113D1">
        <w:rPr>
          <w:rFonts w:ascii="Times New Roman" w:hAnsi="Times New Roman" w:cs="Times New Roman"/>
          <w:sz w:val="24"/>
          <w:szCs w:val="24"/>
        </w:rPr>
        <w:t xml:space="preserve"> 98-ОЗ</w:t>
      </w:r>
    </w:p>
    <w:p w:rsidR="007113D1" w:rsidRPr="007113D1" w:rsidRDefault="007113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3D1" w:rsidRPr="007113D1" w:rsidRDefault="007113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13D1">
        <w:rPr>
          <w:rFonts w:ascii="Times New Roman" w:hAnsi="Times New Roman" w:cs="Times New Roman"/>
          <w:sz w:val="24"/>
          <w:szCs w:val="24"/>
        </w:rPr>
        <w:t>ДИФФЕРЕНЦИРОВАННЫЕ НОРМАТИВЫ</w:t>
      </w:r>
    </w:p>
    <w:p w:rsidR="007113D1" w:rsidRPr="007113D1" w:rsidRDefault="007113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13D1">
        <w:rPr>
          <w:rFonts w:ascii="Times New Roman" w:hAnsi="Times New Roman" w:cs="Times New Roman"/>
          <w:sz w:val="24"/>
          <w:szCs w:val="24"/>
        </w:rPr>
        <w:t>ОТЧИСЛЕНИЙ В БЮДЖЕТЫ МУНИЦИПАЛЬНЫХ ОБРАЗОВАНИЙ ОТ АКЦИЗОВ</w:t>
      </w:r>
    </w:p>
    <w:p w:rsidR="007113D1" w:rsidRPr="007113D1" w:rsidRDefault="007113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13D1">
        <w:rPr>
          <w:rFonts w:ascii="Times New Roman" w:hAnsi="Times New Roman" w:cs="Times New Roman"/>
          <w:sz w:val="24"/>
          <w:szCs w:val="24"/>
        </w:rPr>
        <w:t>НА АВТОМОБИЛЬНЫЙ И ПРЯМОГОННЫЙ БЕНЗИН, ДИЗЕЛЬНОЕ ТОПЛИВО,</w:t>
      </w:r>
    </w:p>
    <w:p w:rsidR="007113D1" w:rsidRPr="007113D1" w:rsidRDefault="007113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13D1">
        <w:rPr>
          <w:rFonts w:ascii="Times New Roman" w:hAnsi="Times New Roman" w:cs="Times New Roman"/>
          <w:sz w:val="24"/>
          <w:szCs w:val="24"/>
        </w:rPr>
        <w:t>МОТОРНЫЕ МАСЛА ДЛЯ ДИЗЕЛЬНЫХ И (ИЛИ) КАРБЮРАТОРНЫХ</w:t>
      </w:r>
    </w:p>
    <w:p w:rsidR="007113D1" w:rsidRPr="007113D1" w:rsidRDefault="007113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13D1">
        <w:rPr>
          <w:rFonts w:ascii="Times New Roman" w:hAnsi="Times New Roman" w:cs="Times New Roman"/>
          <w:sz w:val="24"/>
          <w:szCs w:val="24"/>
        </w:rPr>
        <w:t>(ИНЖЕКТОРНЫХ) ДВИГАТЕЛЕЙ, ПРОИЗВОДИМЫЕ НА ТЕРРИТОРИИ</w:t>
      </w:r>
    </w:p>
    <w:p w:rsidR="007113D1" w:rsidRPr="007113D1" w:rsidRDefault="007113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13D1">
        <w:rPr>
          <w:rFonts w:ascii="Times New Roman" w:hAnsi="Times New Roman" w:cs="Times New Roman"/>
          <w:sz w:val="24"/>
          <w:szCs w:val="24"/>
        </w:rPr>
        <w:t>РОССИЙСКОЙ ФЕДЕРАЦИИ, ПОДЛЕЖАЩИХ РАСПРЕДЕЛЕНИЮ МЕЖДУ</w:t>
      </w:r>
    </w:p>
    <w:p w:rsidR="007113D1" w:rsidRPr="007113D1" w:rsidRDefault="007113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13D1">
        <w:rPr>
          <w:rFonts w:ascii="Times New Roman" w:hAnsi="Times New Roman" w:cs="Times New Roman"/>
          <w:sz w:val="24"/>
          <w:szCs w:val="24"/>
        </w:rPr>
        <w:t>ОБЛАСТНЫМ БЮДЖЕТОМ И МЕСТНЫМИ БЮДЖЕТАМИ, НА 2022 ГОД</w:t>
      </w:r>
    </w:p>
    <w:p w:rsidR="007113D1" w:rsidRPr="007113D1" w:rsidRDefault="007113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13D1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</w:p>
    <w:p w:rsidR="007113D1" w:rsidRPr="007113D1" w:rsidRDefault="007113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3D1" w:rsidRPr="007113D1" w:rsidRDefault="007113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13D1">
        <w:rPr>
          <w:rFonts w:ascii="Times New Roman" w:hAnsi="Times New Roman" w:cs="Times New Roman"/>
          <w:sz w:val="24"/>
          <w:szCs w:val="24"/>
        </w:rPr>
        <w:t>(в процентах)</w:t>
      </w:r>
    </w:p>
    <w:p w:rsidR="007113D1" w:rsidRPr="007113D1" w:rsidRDefault="007113D1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2834"/>
      </w:tblGrid>
      <w:tr w:rsidR="007113D1" w:rsidRPr="007113D1">
        <w:tc>
          <w:tcPr>
            <w:tcW w:w="5669" w:type="dxa"/>
          </w:tcPr>
          <w:p w:rsidR="007113D1" w:rsidRPr="007113D1" w:rsidRDefault="00711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2834" w:type="dxa"/>
          </w:tcPr>
          <w:p w:rsidR="007113D1" w:rsidRPr="007113D1" w:rsidRDefault="00711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норматив</w:t>
            </w:r>
          </w:p>
        </w:tc>
      </w:tr>
      <w:tr w:rsidR="007113D1" w:rsidRPr="007113D1">
        <w:tc>
          <w:tcPr>
            <w:tcW w:w="5669" w:type="dxa"/>
          </w:tcPr>
          <w:p w:rsidR="007113D1" w:rsidRPr="007113D1" w:rsidRDefault="00711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834" w:type="dxa"/>
          </w:tcPr>
          <w:p w:rsidR="007113D1" w:rsidRPr="007113D1" w:rsidRDefault="00711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0,2621</w:t>
            </w:r>
          </w:p>
        </w:tc>
      </w:tr>
      <w:tr w:rsidR="007113D1" w:rsidRPr="007113D1">
        <w:tc>
          <w:tcPr>
            <w:tcW w:w="5669" w:type="dxa"/>
          </w:tcPr>
          <w:p w:rsidR="007113D1" w:rsidRPr="007113D1" w:rsidRDefault="00711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834" w:type="dxa"/>
          </w:tcPr>
          <w:p w:rsidR="007113D1" w:rsidRPr="007113D1" w:rsidRDefault="00711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0,8727</w:t>
            </w:r>
          </w:p>
        </w:tc>
      </w:tr>
      <w:tr w:rsidR="007113D1" w:rsidRPr="007113D1">
        <w:tc>
          <w:tcPr>
            <w:tcW w:w="5669" w:type="dxa"/>
          </w:tcPr>
          <w:p w:rsidR="007113D1" w:rsidRPr="007113D1" w:rsidRDefault="00711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834" w:type="dxa"/>
          </w:tcPr>
          <w:p w:rsidR="007113D1" w:rsidRPr="007113D1" w:rsidRDefault="00711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0,3298</w:t>
            </w:r>
          </w:p>
        </w:tc>
      </w:tr>
      <w:tr w:rsidR="007113D1" w:rsidRPr="007113D1">
        <w:tc>
          <w:tcPr>
            <w:tcW w:w="5669" w:type="dxa"/>
          </w:tcPr>
          <w:p w:rsidR="007113D1" w:rsidRPr="007113D1" w:rsidRDefault="00711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834" w:type="dxa"/>
          </w:tcPr>
          <w:p w:rsidR="007113D1" w:rsidRPr="007113D1" w:rsidRDefault="00711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0,1294</w:t>
            </w:r>
          </w:p>
        </w:tc>
      </w:tr>
      <w:tr w:rsidR="007113D1" w:rsidRPr="007113D1">
        <w:tc>
          <w:tcPr>
            <w:tcW w:w="5669" w:type="dxa"/>
          </w:tcPr>
          <w:p w:rsidR="007113D1" w:rsidRPr="007113D1" w:rsidRDefault="00711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834" w:type="dxa"/>
          </w:tcPr>
          <w:p w:rsidR="007113D1" w:rsidRPr="007113D1" w:rsidRDefault="00711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0,1527</w:t>
            </w:r>
          </w:p>
        </w:tc>
      </w:tr>
      <w:tr w:rsidR="007113D1" w:rsidRPr="007113D1">
        <w:tc>
          <w:tcPr>
            <w:tcW w:w="5669" w:type="dxa"/>
          </w:tcPr>
          <w:p w:rsidR="007113D1" w:rsidRPr="007113D1" w:rsidRDefault="00711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834" w:type="dxa"/>
          </w:tcPr>
          <w:p w:rsidR="007113D1" w:rsidRPr="007113D1" w:rsidRDefault="00711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0,2827</w:t>
            </w:r>
          </w:p>
        </w:tc>
      </w:tr>
      <w:tr w:rsidR="007113D1" w:rsidRPr="007113D1">
        <w:tc>
          <w:tcPr>
            <w:tcW w:w="5669" w:type="dxa"/>
          </w:tcPr>
          <w:p w:rsidR="007113D1" w:rsidRPr="007113D1" w:rsidRDefault="00711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834" w:type="dxa"/>
          </w:tcPr>
          <w:p w:rsidR="007113D1" w:rsidRPr="007113D1" w:rsidRDefault="00711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0,1703</w:t>
            </w:r>
          </w:p>
        </w:tc>
      </w:tr>
      <w:tr w:rsidR="007113D1" w:rsidRPr="007113D1">
        <w:tc>
          <w:tcPr>
            <w:tcW w:w="5669" w:type="dxa"/>
          </w:tcPr>
          <w:p w:rsidR="007113D1" w:rsidRPr="007113D1" w:rsidRDefault="00711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2834" w:type="dxa"/>
          </w:tcPr>
          <w:p w:rsidR="007113D1" w:rsidRPr="007113D1" w:rsidRDefault="00711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0,0351</w:t>
            </w:r>
          </w:p>
        </w:tc>
      </w:tr>
      <w:tr w:rsidR="007113D1" w:rsidRPr="007113D1">
        <w:tc>
          <w:tcPr>
            <w:tcW w:w="5669" w:type="dxa"/>
          </w:tcPr>
          <w:p w:rsidR="007113D1" w:rsidRPr="007113D1" w:rsidRDefault="00711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834" w:type="dxa"/>
          </w:tcPr>
          <w:p w:rsidR="007113D1" w:rsidRPr="007113D1" w:rsidRDefault="00711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0,2590</w:t>
            </w:r>
          </w:p>
        </w:tc>
      </w:tr>
      <w:tr w:rsidR="007113D1" w:rsidRPr="007113D1">
        <w:tc>
          <w:tcPr>
            <w:tcW w:w="5669" w:type="dxa"/>
          </w:tcPr>
          <w:p w:rsidR="007113D1" w:rsidRPr="007113D1" w:rsidRDefault="00711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834" w:type="dxa"/>
          </w:tcPr>
          <w:p w:rsidR="007113D1" w:rsidRPr="007113D1" w:rsidRDefault="00711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0,0269</w:t>
            </w:r>
          </w:p>
        </w:tc>
      </w:tr>
      <w:tr w:rsidR="007113D1" w:rsidRPr="007113D1">
        <w:tc>
          <w:tcPr>
            <w:tcW w:w="5669" w:type="dxa"/>
          </w:tcPr>
          <w:p w:rsidR="007113D1" w:rsidRPr="007113D1" w:rsidRDefault="00711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2834" w:type="dxa"/>
          </w:tcPr>
          <w:p w:rsidR="007113D1" w:rsidRPr="007113D1" w:rsidRDefault="00711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0,0234</w:t>
            </w:r>
          </w:p>
        </w:tc>
      </w:tr>
      <w:tr w:rsidR="007113D1" w:rsidRPr="007113D1">
        <w:tc>
          <w:tcPr>
            <w:tcW w:w="5669" w:type="dxa"/>
          </w:tcPr>
          <w:p w:rsidR="007113D1" w:rsidRPr="007113D1" w:rsidRDefault="00711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2834" w:type="dxa"/>
          </w:tcPr>
          <w:p w:rsidR="007113D1" w:rsidRPr="007113D1" w:rsidRDefault="00711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0,0263</w:t>
            </w:r>
          </w:p>
        </w:tc>
      </w:tr>
      <w:tr w:rsidR="007113D1" w:rsidRPr="007113D1">
        <w:tc>
          <w:tcPr>
            <w:tcW w:w="5669" w:type="dxa"/>
          </w:tcPr>
          <w:p w:rsidR="007113D1" w:rsidRPr="007113D1" w:rsidRDefault="00711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834" w:type="dxa"/>
          </w:tcPr>
          <w:p w:rsidR="007113D1" w:rsidRPr="007113D1" w:rsidRDefault="00711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0,3327</w:t>
            </w:r>
          </w:p>
        </w:tc>
      </w:tr>
      <w:tr w:rsidR="007113D1" w:rsidRPr="007113D1">
        <w:tc>
          <w:tcPr>
            <w:tcW w:w="5669" w:type="dxa"/>
          </w:tcPr>
          <w:p w:rsidR="007113D1" w:rsidRPr="007113D1" w:rsidRDefault="00711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834" w:type="dxa"/>
          </w:tcPr>
          <w:p w:rsidR="007113D1" w:rsidRPr="007113D1" w:rsidRDefault="00711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0,0574</w:t>
            </w:r>
          </w:p>
        </w:tc>
      </w:tr>
      <w:tr w:rsidR="007113D1" w:rsidRPr="007113D1">
        <w:tc>
          <w:tcPr>
            <w:tcW w:w="5669" w:type="dxa"/>
          </w:tcPr>
          <w:p w:rsidR="007113D1" w:rsidRPr="007113D1" w:rsidRDefault="00711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834" w:type="dxa"/>
          </w:tcPr>
          <w:p w:rsidR="007113D1" w:rsidRPr="007113D1" w:rsidRDefault="00711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0,0542</w:t>
            </w:r>
          </w:p>
        </w:tc>
      </w:tr>
      <w:tr w:rsidR="007113D1" w:rsidRPr="007113D1">
        <w:tc>
          <w:tcPr>
            <w:tcW w:w="5669" w:type="dxa"/>
          </w:tcPr>
          <w:p w:rsidR="007113D1" w:rsidRPr="007113D1" w:rsidRDefault="00711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834" w:type="dxa"/>
          </w:tcPr>
          <w:p w:rsidR="007113D1" w:rsidRPr="007113D1" w:rsidRDefault="00711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0,3680</w:t>
            </w:r>
          </w:p>
        </w:tc>
      </w:tr>
      <w:tr w:rsidR="007113D1" w:rsidRPr="007113D1">
        <w:tc>
          <w:tcPr>
            <w:tcW w:w="5669" w:type="dxa"/>
          </w:tcPr>
          <w:p w:rsidR="007113D1" w:rsidRPr="007113D1" w:rsidRDefault="00711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834" w:type="dxa"/>
          </w:tcPr>
          <w:p w:rsidR="007113D1" w:rsidRPr="007113D1" w:rsidRDefault="00711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0,0832</w:t>
            </w:r>
          </w:p>
        </w:tc>
      </w:tr>
      <w:tr w:rsidR="007113D1" w:rsidRPr="007113D1">
        <w:tc>
          <w:tcPr>
            <w:tcW w:w="5669" w:type="dxa"/>
          </w:tcPr>
          <w:p w:rsidR="007113D1" w:rsidRPr="007113D1" w:rsidRDefault="00711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</w:t>
            </w:r>
          </w:p>
        </w:tc>
        <w:tc>
          <w:tcPr>
            <w:tcW w:w="2834" w:type="dxa"/>
          </w:tcPr>
          <w:p w:rsidR="007113D1" w:rsidRPr="007113D1" w:rsidRDefault="00711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0,6458</w:t>
            </w:r>
          </w:p>
        </w:tc>
      </w:tr>
      <w:tr w:rsidR="007113D1" w:rsidRPr="007113D1">
        <w:tc>
          <w:tcPr>
            <w:tcW w:w="5669" w:type="dxa"/>
          </w:tcPr>
          <w:p w:rsidR="007113D1" w:rsidRPr="007113D1" w:rsidRDefault="00711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834" w:type="dxa"/>
          </w:tcPr>
          <w:p w:rsidR="007113D1" w:rsidRPr="007113D1" w:rsidRDefault="00711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0,2628</w:t>
            </w:r>
          </w:p>
        </w:tc>
      </w:tr>
      <w:tr w:rsidR="007113D1" w:rsidRPr="007113D1">
        <w:tc>
          <w:tcPr>
            <w:tcW w:w="5669" w:type="dxa"/>
          </w:tcPr>
          <w:p w:rsidR="007113D1" w:rsidRPr="007113D1" w:rsidRDefault="00711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834" w:type="dxa"/>
          </w:tcPr>
          <w:p w:rsidR="007113D1" w:rsidRPr="007113D1" w:rsidRDefault="00711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0,0537</w:t>
            </w:r>
          </w:p>
        </w:tc>
      </w:tr>
      <w:tr w:rsidR="007113D1" w:rsidRPr="007113D1">
        <w:tc>
          <w:tcPr>
            <w:tcW w:w="5669" w:type="dxa"/>
          </w:tcPr>
          <w:p w:rsidR="007113D1" w:rsidRPr="007113D1" w:rsidRDefault="00711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834" w:type="dxa"/>
          </w:tcPr>
          <w:p w:rsidR="007113D1" w:rsidRPr="007113D1" w:rsidRDefault="00711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0,4488</w:t>
            </w:r>
          </w:p>
        </w:tc>
      </w:tr>
      <w:tr w:rsidR="007113D1" w:rsidRPr="007113D1">
        <w:tc>
          <w:tcPr>
            <w:tcW w:w="5669" w:type="dxa"/>
          </w:tcPr>
          <w:p w:rsidR="007113D1" w:rsidRPr="007113D1" w:rsidRDefault="00711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834" w:type="dxa"/>
          </w:tcPr>
          <w:p w:rsidR="007113D1" w:rsidRPr="007113D1" w:rsidRDefault="00711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0,0790</w:t>
            </w:r>
          </w:p>
        </w:tc>
      </w:tr>
      <w:tr w:rsidR="007113D1" w:rsidRPr="007113D1">
        <w:tc>
          <w:tcPr>
            <w:tcW w:w="5669" w:type="dxa"/>
          </w:tcPr>
          <w:p w:rsidR="007113D1" w:rsidRPr="007113D1" w:rsidRDefault="00711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834" w:type="dxa"/>
          </w:tcPr>
          <w:p w:rsidR="007113D1" w:rsidRPr="007113D1" w:rsidRDefault="00711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0,3125</w:t>
            </w:r>
          </w:p>
        </w:tc>
      </w:tr>
      <w:tr w:rsidR="007113D1" w:rsidRPr="007113D1">
        <w:tc>
          <w:tcPr>
            <w:tcW w:w="5669" w:type="dxa"/>
          </w:tcPr>
          <w:p w:rsidR="007113D1" w:rsidRPr="007113D1" w:rsidRDefault="00711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2834" w:type="dxa"/>
          </w:tcPr>
          <w:p w:rsidR="007113D1" w:rsidRPr="007113D1" w:rsidRDefault="00711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0,0439</w:t>
            </w:r>
          </w:p>
        </w:tc>
      </w:tr>
      <w:tr w:rsidR="007113D1" w:rsidRPr="007113D1">
        <w:tc>
          <w:tcPr>
            <w:tcW w:w="5669" w:type="dxa"/>
          </w:tcPr>
          <w:p w:rsidR="007113D1" w:rsidRPr="007113D1" w:rsidRDefault="00711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834" w:type="dxa"/>
          </w:tcPr>
          <w:p w:rsidR="007113D1" w:rsidRPr="007113D1" w:rsidRDefault="00711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0,3950</w:t>
            </w:r>
          </w:p>
        </w:tc>
      </w:tr>
      <w:tr w:rsidR="007113D1" w:rsidRPr="007113D1">
        <w:tc>
          <w:tcPr>
            <w:tcW w:w="5669" w:type="dxa"/>
          </w:tcPr>
          <w:p w:rsidR="007113D1" w:rsidRPr="007113D1" w:rsidRDefault="00711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2834" w:type="dxa"/>
          </w:tcPr>
          <w:p w:rsidR="007113D1" w:rsidRPr="007113D1" w:rsidRDefault="00711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0,0603</w:t>
            </w:r>
          </w:p>
        </w:tc>
      </w:tr>
      <w:tr w:rsidR="007113D1" w:rsidRPr="007113D1">
        <w:tc>
          <w:tcPr>
            <w:tcW w:w="5669" w:type="dxa"/>
          </w:tcPr>
          <w:p w:rsidR="007113D1" w:rsidRPr="007113D1" w:rsidRDefault="00711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834" w:type="dxa"/>
          </w:tcPr>
          <w:p w:rsidR="007113D1" w:rsidRPr="007113D1" w:rsidRDefault="00711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0,2522</w:t>
            </w:r>
          </w:p>
        </w:tc>
      </w:tr>
      <w:tr w:rsidR="007113D1" w:rsidRPr="007113D1">
        <w:tc>
          <w:tcPr>
            <w:tcW w:w="5669" w:type="dxa"/>
          </w:tcPr>
          <w:p w:rsidR="007113D1" w:rsidRPr="007113D1" w:rsidRDefault="00711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2834" w:type="dxa"/>
          </w:tcPr>
          <w:p w:rsidR="007113D1" w:rsidRPr="007113D1" w:rsidRDefault="00711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0,0175</w:t>
            </w:r>
          </w:p>
        </w:tc>
      </w:tr>
      <w:tr w:rsidR="007113D1" w:rsidRPr="007113D1">
        <w:tc>
          <w:tcPr>
            <w:tcW w:w="5669" w:type="dxa"/>
          </w:tcPr>
          <w:p w:rsidR="007113D1" w:rsidRPr="007113D1" w:rsidRDefault="00711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834" w:type="dxa"/>
          </w:tcPr>
          <w:p w:rsidR="007113D1" w:rsidRPr="007113D1" w:rsidRDefault="00711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0,3232</w:t>
            </w:r>
          </w:p>
        </w:tc>
      </w:tr>
      <w:tr w:rsidR="007113D1" w:rsidRPr="007113D1">
        <w:tc>
          <w:tcPr>
            <w:tcW w:w="5669" w:type="dxa"/>
          </w:tcPr>
          <w:p w:rsidR="007113D1" w:rsidRPr="007113D1" w:rsidRDefault="00711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834" w:type="dxa"/>
          </w:tcPr>
          <w:p w:rsidR="007113D1" w:rsidRPr="007113D1" w:rsidRDefault="00711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0,0468</w:t>
            </w:r>
          </w:p>
        </w:tc>
      </w:tr>
      <w:tr w:rsidR="007113D1" w:rsidRPr="007113D1">
        <w:tc>
          <w:tcPr>
            <w:tcW w:w="5669" w:type="dxa"/>
          </w:tcPr>
          <w:p w:rsidR="007113D1" w:rsidRPr="007113D1" w:rsidRDefault="00711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834" w:type="dxa"/>
          </w:tcPr>
          <w:p w:rsidR="007113D1" w:rsidRPr="007113D1" w:rsidRDefault="00711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0,1796</w:t>
            </w:r>
          </w:p>
        </w:tc>
      </w:tr>
      <w:tr w:rsidR="007113D1" w:rsidRPr="007113D1">
        <w:tc>
          <w:tcPr>
            <w:tcW w:w="5669" w:type="dxa"/>
          </w:tcPr>
          <w:p w:rsidR="007113D1" w:rsidRPr="007113D1" w:rsidRDefault="00711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2834" w:type="dxa"/>
          </w:tcPr>
          <w:p w:rsidR="007113D1" w:rsidRPr="007113D1" w:rsidRDefault="00711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0,0349</w:t>
            </w:r>
          </w:p>
        </w:tc>
      </w:tr>
      <w:tr w:rsidR="007113D1" w:rsidRPr="007113D1">
        <w:tc>
          <w:tcPr>
            <w:tcW w:w="5669" w:type="dxa"/>
          </w:tcPr>
          <w:p w:rsidR="007113D1" w:rsidRPr="007113D1" w:rsidRDefault="00711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834" w:type="dxa"/>
          </w:tcPr>
          <w:p w:rsidR="007113D1" w:rsidRPr="007113D1" w:rsidRDefault="00711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0,1997</w:t>
            </w:r>
          </w:p>
        </w:tc>
      </w:tr>
      <w:tr w:rsidR="007113D1" w:rsidRPr="007113D1">
        <w:tc>
          <w:tcPr>
            <w:tcW w:w="5669" w:type="dxa"/>
          </w:tcPr>
          <w:p w:rsidR="007113D1" w:rsidRPr="007113D1" w:rsidRDefault="00711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834" w:type="dxa"/>
          </w:tcPr>
          <w:p w:rsidR="007113D1" w:rsidRPr="007113D1" w:rsidRDefault="00711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0,0704</w:t>
            </w:r>
          </w:p>
        </w:tc>
      </w:tr>
      <w:tr w:rsidR="007113D1" w:rsidRPr="007113D1">
        <w:tc>
          <w:tcPr>
            <w:tcW w:w="5669" w:type="dxa"/>
          </w:tcPr>
          <w:p w:rsidR="007113D1" w:rsidRPr="007113D1" w:rsidRDefault="00711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2834" w:type="dxa"/>
          </w:tcPr>
          <w:p w:rsidR="007113D1" w:rsidRPr="007113D1" w:rsidRDefault="00711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0,0437</w:t>
            </w:r>
          </w:p>
        </w:tc>
      </w:tr>
      <w:tr w:rsidR="007113D1" w:rsidRPr="007113D1">
        <w:tc>
          <w:tcPr>
            <w:tcW w:w="5669" w:type="dxa"/>
          </w:tcPr>
          <w:p w:rsidR="007113D1" w:rsidRPr="007113D1" w:rsidRDefault="00711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834" w:type="dxa"/>
          </w:tcPr>
          <w:p w:rsidR="007113D1" w:rsidRPr="007113D1" w:rsidRDefault="00711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0,3464</w:t>
            </w:r>
          </w:p>
        </w:tc>
      </w:tr>
      <w:tr w:rsidR="007113D1" w:rsidRPr="007113D1">
        <w:tc>
          <w:tcPr>
            <w:tcW w:w="5669" w:type="dxa"/>
          </w:tcPr>
          <w:p w:rsidR="007113D1" w:rsidRPr="007113D1" w:rsidRDefault="00711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2834" w:type="dxa"/>
          </w:tcPr>
          <w:p w:rsidR="007113D1" w:rsidRPr="007113D1" w:rsidRDefault="00711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0,0706</w:t>
            </w:r>
          </w:p>
        </w:tc>
      </w:tr>
      <w:tr w:rsidR="007113D1" w:rsidRPr="007113D1">
        <w:tc>
          <w:tcPr>
            <w:tcW w:w="5669" w:type="dxa"/>
          </w:tcPr>
          <w:p w:rsidR="007113D1" w:rsidRPr="007113D1" w:rsidRDefault="00711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834" w:type="dxa"/>
          </w:tcPr>
          <w:p w:rsidR="007113D1" w:rsidRPr="007113D1" w:rsidRDefault="00711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0,2892</w:t>
            </w:r>
          </w:p>
        </w:tc>
      </w:tr>
      <w:tr w:rsidR="007113D1" w:rsidRPr="007113D1">
        <w:tc>
          <w:tcPr>
            <w:tcW w:w="5669" w:type="dxa"/>
          </w:tcPr>
          <w:p w:rsidR="007113D1" w:rsidRPr="007113D1" w:rsidRDefault="00711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2834" w:type="dxa"/>
          </w:tcPr>
          <w:p w:rsidR="007113D1" w:rsidRPr="007113D1" w:rsidRDefault="00711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0,1447</w:t>
            </w:r>
          </w:p>
        </w:tc>
      </w:tr>
      <w:tr w:rsidR="007113D1" w:rsidRPr="007113D1">
        <w:tc>
          <w:tcPr>
            <w:tcW w:w="5669" w:type="dxa"/>
          </w:tcPr>
          <w:p w:rsidR="007113D1" w:rsidRPr="007113D1" w:rsidRDefault="00711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834" w:type="dxa"/>
          </w:tcPr>
          <w:p w:rsidR="007113D1" w:rsidRPr="007113D1" w:rsidRDefault="00711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0,3200</w:t>
            </w:r>
          </w:p>
        </w:tc>
      </w:tr>
      <w:tr w:rsidR="007113D1" w:rsidRPr="007113D1">
        <w:tc>
          <w:tcPr>
            <w:tcW w:w="5669" w:type="dxa"/>
          </w:tcPr>
          <w:p w:rsidR="007113D1" w:rsidRPr="007113D1" w:rsidRDefault="00711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834" w:type="dxa"/>
          </w:tcPr>
          <w:p w:rsidR="007113D1" w:rsidRPr="007113D1" w:rsidRDefault="00711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0,0493</w:t>
            </w:r>
          </w:p>
        </w:tc>
      </w:tr>
      <w:tr w:rsidR="007113D1" w:rsidRPr="007113D1">
        <w:tc>
          <w:tcPr>
            <w:tcW w:w="5669" w:type="dxa"/>
          </w:tcPr>
          <w:p w:rsidR="007113D1" w:rsidRPr="007113D1" w:rsidRDefault="00711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834" w:type="dxa"/>
          </w:tcPr>
          <w:p w:rsidR="007113D1" w:rsidRPr="007113D1" w:rsidRDefault="00711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0,2751</w:t>
            </w:r>
          </w:p>
        </w:tc>
      </w:tr>
      <w:tr w:rsidR="007113D1" w:rsidRPr="007113D1">
        <w:tc>
          <w:tcPr>
            <w:tcW w:w="5669" w:type="dxa"/>
          </w:tcPr>
          <w:p w:rsidR="007113D1" w:rsidRPr="007113D1" w:rsidRDefault="00711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2834" w:type="dxa"/>
          </w:tcPr>
          <w:p w:rsidR="007113D1" w:rsidRPr="007113D1" w:rsidRDefault="00711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0,0584</w:t>
            </w:r>
          </w:p>
        </w:tc>
      </w:tr>
      <w:tr w:rsidR="007113D1" w:rsidRPr="007113D1">
        <w:tc>
          <w:tcPr>
            <w:tcW w:w="5669" w:type="dxa"/>
          </w:tcPr>
          <w:p w:rsidR="007113D1" w:rsidRPr="007113D1" w:rsidRDefault="00711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834" w:type="dxa"/>
          </w:tcPr>
          <w:p w:rsidR="007113D1" w:rsidRPr="007113D1" w:rsidRDefault="00711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0,2513</w:t>
            </w:r>
          </w:p>
        </w:tc>
      </w:tr>
      <w:tr w:rsidR="007113D1" w:rsidRPr="007113D1">
        <w:tc>
          <w:tcPr>
            <w:tcW w:w="5669" w:type="dxa"/>
          </w:tcPr>
          <w:p w:rsidR="007113D1" w:rsidRPr="007113D1" w:rsidRDefault="00711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834" w:type="dxa"/>
          </w:tcPr>
          <w:p w:rsidR="007113D1" w:rsidRPr="007113D1" w:rsidRDefault="00711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0,1321</w:t>
            </w:r>
          </w:p>
        </w:tc>
      </w:tr>
      <w:tr w:rsidR="007113D1" w:rsidRPr="007113D1">
        <w:tc>
          <w:tcPr>
            <w:tcW w:w="5669" w:type="dxa"/>
          </w:tcPr>
          <w:p w:rsidR="007113D1" w:rsidRPr="007113D1" w:rsidRDefault="00711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834" w:type="dxa"/>
          </w:tcPr>
          <w:p w:rsidR="007113D1" w:rsidRPr="007113D1" w:rsidRDefault="00711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0,3412</w:t>
            </w:r>
          </w:p>
        </w:tc>
      </w:tr>
      <w:tr w:rsidR="007113D1" w:rsidRPr="007113D1">
        <w:tc>
          <w:tcPr>
            <w:tcW w:w="5669" w:type="dxa"/>
          </w:tcPr>
          <w:p w:rsidR="007113D1" w:rsidRPr="007113D1" w:rsidRDefault="00711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Колобовское городское поселение</w:t>
            </w:r>
          </w:p>
        </w:tc>
        <w:tc>
          <w:tcPr>
            <w:tcW w:w="2834" w:type="dxa"/>
          </w:tcPr>
          <w:p w:rsidR="007113D1" w:rsidRPr="007113D1" w:rsidRDefault="00711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0,0654</w:t>
            </w:r>
          </w:p>
        </w:tc>
      </w:tr>
      <w:tr w:rsidR="007113D1" w:rsidRPr="007113D1">
        <w:tc>
          <w:tcPr>
            <w:tcW w:w="5669" w:type="dxa"/>
          </w:tcPr>
          <w:p w:rsidR="007113D1" w:rsidRPr="007113D1" w:rsidRDefault="00711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834" w:type="dxa"/>
          </w:tcPr>
          <w:p w:rsidR="007113D1" w:rsidRPr="007113D1" w:rsidRDefault="00711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0,2080</w:t>
            </w:r>
          </w:p>
        </w:tc>
      </w:tr>
      <w:tr w:rsidR="007113D1" w:rsidRPr="007113D1">
        <w:tc>
          <w:tcPr>
            <w:tcW w:w="5669" w:type="dxa"/>
          </w:tcPr>
          <w:p w:rsidR="007113D1" w:rsidRPr="007113D1" w:rsidRDefault="00711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2834" w:type="dxa"/>
          </w:tcPr>
          <w:p w:rsidR="007113D1" w:rsidRPr="007113D1" w:rsidRDefault="00711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0,0929</w:t>
            </w:r>
          </w:p>
        </w:tc>
      </w:tr>
      <w:tr w:rsidR="007113D1" w:rsidRPr="007113D1">
        <w:tc>
          <w:tcPr>
            <w:tcW w:w="5669" w:type="dxa"/>
          </w:tcPr>
          <w:p w:rsidR="007113D1" w:rsidRPr="007113D1" w:rsidRDefault="00711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834" w:type="dxa"/>
          </w:tcPr>
          <w:p w:rsidR="007113D1" w:rsidRPr="007113D1" w:rsidRDefault="00711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0,3049</w:t>
            </w:r>
          </w:p>
        </w:tc>
      </w:tr>
      <w:tr w:rsidR="007113D1" w:rsidRPr="007113D1">
        <w:tc>
          <w:tcPr>
            <w:tcW w:w="5669" w:type="dxa"/>
          </w:tcPr>
          <w:p w:rsidR="007113D1" w:rsidRPr="007113D1" w:rsidRDefault="00711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2834" w:type="dxa"/>
          </w:tcPr>
          <w:p w:rsidR="007113D1" w:rsidRPr="007113D1" w:rsidRDefault="00711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0,1148</w:t>
            </w:r>
          </w:p>
        </w:tc>
      </w:tr>
      <w:tr w:rsidR="007113D1" w:rsidRPr="007113D1">
        <w:tc>
          <w:tcPr>
            <w:tcW w:w="5669" w:type="dxa"/>
          </w:tcPr>
          <w:p w:rsidR="007113D1" w:rsidRPr="007113D1" w:rsidRDefault="00711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4" w:type="dxa"/>
          </w:tcPr>
          <w:p w:rsidR="007113D1" w:rsidRPr="007113D1" w:rsidRDefault="00711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1">
              <w:rPr>
                <w:rFonts w:ascii="Times New Roman" w:hAnsi="Times New Roman" w:cs="Times New Roman"/>
                <w:sz w:val="24"/>
                <w:szCs w:val="24"/>
              </w:rPr>
              <w:t>10,0000</w:t>
            </w:r>
          </w:p>
        </w:tc>
      </w:tr>
    </w:tbl>
    <w:p w:rsidR="007113D1" w:rsidRPr="007113D1" w:rsidRDefault="007113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3D1" w:rsidRPr="007113D1" w:rsidRDefault="007113D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113D1">
        <w:rPr>
          <w:rFonts w:ascii="Times New Roman" w:hAnsi="Times New Roman" w:cs="Times New Roman"/>
          <w:sz w:val="24"/>
          <w:szCs w:val="24"/>
        </w:rPr>
        <w:br/>
      </w:r>
    </w:p>
    <w:p w:rsidR="00792F50" w:rsidRPr="007113D1" w:rsidRDefault="00792F50">
      <w:pPr>
        <w:rPr>
          <w:rFonts w:ascii="Times New Roman" w:hAnsi="Times New Roman" w:cs="Times New Roman"/>
          <w:sz w:val="24"/>
          <w:szCs w:val="24"/>
        </w:rPr>
      </w:pPr>
    </w:p>
    <w:sectPr w:rsidR="00792F50" w:rsidRPr="007113D1" w:rsidSect="00503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3D1"/>
    <w:rsid w:val="007113D1"/>
    <w:rsid w:val="0079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17EC0-E28D-49BB-B65F-37F2466D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3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13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2022-04-14T07:21:00Z</dcterms:created>
  <dcterms:modified xsi:type="dcterms:W3CDTF">2022-04-14T07:21:00Z</dcterms:modified>
</cp:coreProperties>
</file>