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9F2" w:rsidRPr="00DE29F2" w:rsidRDefault="00DE29F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Приложение 15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к Закону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E29F2">
        <w:rPr>
          <w:rFonts w:ascii="Times New Roman" w:hAnsi="Times New Roman" w:cs="Times New Roman"/>
          <w:sz w:val="28"/>
          <w:szCs w:val="28"/>
        </w:rPr>
        <w:t>Об областном бюджете на 2021 год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 на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 xml:space="preserve">от 23.12.2020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№</w:t>
      </w:r>
      <w:bookmarkEnd w:id="0"/>
      <w:r w:rsidRPr="00DE29F2">
        <w:rPr>
          <w:rFonts w:ascii="Times New Roman" w:hAnsi="Times New Roman" w:cs="Times New Roman"/>
          <w:sz w:val="28"/>
          <w:szCs w:val="28"/>
        </w:rPr>
        <w:t xml:space="preserve"> 89-ОЗ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МЕЖБЮДЖЕТНЫХ ТРАНСФЕРТОВ БЮДЖЕТАМ МУНИЦИПАЛЬНЫХ ОБРАЗОВАНИЙ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НА 2021 ГОД И НА ПЛАНОВЫЙ ПЕРИОД 2022 И 2023 ГОДОВ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1</w:t>
      </w:r>
    </w:p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дотаций на выравнивание бюджетной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обеспеченности поселений на 2021 год и на плановый период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2022 и 2023 годов</w:t>
      </w:r>
    </w:p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DE29F2" w:rsidRPr="00DE29F2">
        <w:tc>
          <w:tcPr>
            <w:tcW w:w="3912" w:type="dxa"/>
            <w:vMerge w:val="restart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3912" w:type="dxa"/>
            <w:vMerge/>
          </w:tcPr>
          <w:p w:rsidR="00DE29F2" w:rsidRPr="00DE29F2" w:rsidRDefault="00DE29F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5568700,00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4932300,00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4374400,00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Кромское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3089000,00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2890800,00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2205100,00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Мытское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5104900,00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4667700,00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4236700,00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Симаковское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2682900,00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2526700,00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1858700,00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6283300,00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4558400,00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4447500,00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Новописцовское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4288400,00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3389600,00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3393700,00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Старовичугское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7453200,00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6774600,00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6782000,00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8878900,00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7947800,00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6989600,00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Сошниковское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6602200,00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5892600,00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4905400,00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12506600,00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11057100,00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11062500,00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9406300,00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7747100,00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7756000,00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9371100,00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8172900,00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7451800,00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Новоселковское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5643800,00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5227200,00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4531800,00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Осановецкое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3739600,00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3319300,00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3181200,00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Шекшовское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4781200,00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4354100,00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4209700,00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16635300,00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12185300,00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12182700,00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7494900,00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6047800,00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6018300,00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3971600,00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3169300,00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2033100,00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5902300,00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5141800,00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5147600,00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1803100,00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1520000,00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1390200,00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Балахонковское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5318800,00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4326900,00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3855500,00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Беляницкое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4715500,00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2889300,00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2005300,00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Богданихское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9663600,00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8786300,00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8781800,00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Богородское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5492400,00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5491300,00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5489100,00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Коляновское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2460000,00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2043600,00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1980700,00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Куликовское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4436600,00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3554600,00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3532900,00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Новоталицкое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4255300,00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1069000,00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Озерновское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2891200,00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2462100,00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2459800,00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Подвязновское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3709600,00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2827500,00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2792300,00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Тимошихское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4441500,00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3976500,00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3977200,00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Чернореченское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2026300,00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1866900,00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1857000,00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5891900,00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5089500,00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5081500,00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Аньковское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6853200,00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6190700,00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6183800,00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Ивашевское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3808600,00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3284200,00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3288600,00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Исаевское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3183200,00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2947200,00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2631800,00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Щенниковское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2334200,00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2152200,00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2156700,00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13704700,00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11296600,00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11135000,00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Батмановское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4739000,00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4389300,00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3689200,00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3983700,00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3610400,00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3022700,00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Ласкарихинское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2859100,00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2669100,00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2504000,00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Луговское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3910400,00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3755000,00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3747300,00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Решемское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4285100,00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3902700,00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3895600,00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Шилекшинское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5252300,00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4925200,00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4786200,00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8312600,00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7257100,00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7248100,00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4128200,00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3987100,00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3987200,00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8966700,00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8444700,00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8204000,00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2967500,00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2802400,00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2685700,00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13765000,00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12725000,00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12738900,00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5143600,00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4893000,00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4892000,00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 xml:space="preserve">Лежневский муниципальный </w:t>
            </w: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10034900,00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9272200,00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9270200,00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6359600,00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6191300,00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6203100,00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Новогоркинское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8469700,00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8135000,00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8134700,00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Сабиновское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4621200,00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4232300,00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4203700,00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Шилыковское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6014800,00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5676100,00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5674400,00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3782000,00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3211600,00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3206500,00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5191500,00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4869700,00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4490200,00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Порздневское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8960500,00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8532100,00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8530200,00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Рябовское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5171300,00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4841900,00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4559000,00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Тимирязевское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6370900,00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6106700,00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6108200,00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5774800,0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4827500,00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4606500,00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Майдаковское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4419600,00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4065300,00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4059100,00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7776500,00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6970300,00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6214400,00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5584700,00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4897900,00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4037400,0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 xml:space="preserve">Пестяковский муниципальный </w:t>
            </w: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6255300,00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5048700,00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4761900,00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Нижнеландеховское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1954100,00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1625300,00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1625300,00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12200500,00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10670900,00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8526800,00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1201700,00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14826800,00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12611200,00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12587400,00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Ингарское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10111400,00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9448700,00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9451700,00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5067100,00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4983900,00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4985000,00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3935500,00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3723600,00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3407100,00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8766300,00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5946000,00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5568100,00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Затеихинское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3771100,00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3348800,00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2661900,00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Илья-Высоковское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7766400,00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6821000,00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6733600,00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Мортковское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3332100,00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2982900,00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2310700,00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Сеготское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6040300,00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5427100,00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4260900,00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Родниковское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29801600,00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24092800,00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22783800,00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Каминское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10240500,00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9128500,00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9134400,00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Парское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10187000,00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9005000,00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9012600,00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Филисовское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7500000,00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7279900,00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7286700,00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5322700,00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4526300,00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4519500,00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Архиповское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3079200,00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2672500,00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2665000,00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4834900,00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4448500,00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4384000,00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2745300,00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2533200,00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2294000,00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Горячевское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2205600,00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1917400,00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1841900,00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3616100,00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3318900,00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3109600,00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9945200,00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8971200,00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8769500,00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Большеклочковское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6852900,00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6156900,00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5697500,00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Крапивновское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3534600,00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3269000,00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3174500,00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6809000,00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6264900,00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6165400,00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Новогоряновское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3567500,00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3305500,00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3302500,00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Новолеушинское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6193500,00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5725900,00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5468500,00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38063800,00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32181000,00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31303400,00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Дуляпинское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2756700,00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2583500,00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2577600,00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Иванковское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4938800,00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4616900,00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4618700,00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Панинское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3091000,00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2811600,00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2807800,00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Хромцовское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2014600,00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1799900,00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1784100,00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Широковское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3437100,00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3222800,00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3168100,00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7360500,00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6941800,00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6947100,00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Афанасьевское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4421100,00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4286600,00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4285900,00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6598300,00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6310300,00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6316600,00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4982800,00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4842200,00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4847900,00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Китовское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7054900,00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6924400,00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6925400,00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Остаповское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10312600,00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10150600,00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10153700,00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Перемиловское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5857400,00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5756800,00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5755600,00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Семейкинское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8739500,00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8270400,00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8261700,00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22292900,00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18572900,00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18164100,00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Мугреево-Никольское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3055100,00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2621700,00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2576300,00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Новоклязьминское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3256500,00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2967100,00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2967700,00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Талицко-Мугреевское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13268600,00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11725500,00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11689300,00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4813500,00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4070000,00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4057500,00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Хотимльское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3888300,00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3330400,00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2662700,00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16927000,00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15015200,00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14356300,00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Елнатское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7514200,00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6965600,00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6966700,00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6738200,00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6244700,00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5499500,00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11684100,00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10944200,00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9710400,00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Нераспределенный резерв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29683641,00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58102541,00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777970800,00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715061941,00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715061941,00</w:t>
            </w:r>
          </w:p>
        </w:tc>
      </w:tr>
    </w:tbl>
    <w:p w:rsidR="00DE29F2" w:rsidRPr="00DE29F2" w:rsidRDefault="00DE2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2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дотаций на выравнивание бюджетной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обеспеченности муниципальных районов (городских округов)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на 2021 год и на плановый период 2022 и 2023 годов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DE29F2" w:rsidRPr="00DE29F2">
        <w:tc>
          <w:tcPr>
            <w:tcW w:w="3912" w:type="dxa"/>
            <w:vMerge w:val="restart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муниципальных </w:t>
            </w: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образований</w:t>
            </w:r>
          </w:p>
        </w:tc>
        <w:tc>
          <w:tcPr>
            <w:tcW w:w="5159" w:type="dxa"/>
            <w:gridSpan w:val="3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 (руб.)</w:t>
            </w:r>
          </w:p>
        </w:tc>
      </w:tr>
      <w:tr w:rsidR="00DE29F2" w:rsidRPr="00DE29F2">
        <w:tc>
          <w:tcPr>
            <w:tcW w:w="3912" w:type="dxa"/>
            <w:vMerge/>
          </w:tcPr>
          <w:p w:rsidR="00DE29F2" w:rsidRPr="00DE29F2" w:rsidRDefault="00DE29F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139106900,00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108161300,00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108396400,00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391961500,00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295209900,00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225508300,00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224675800,00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144269700,00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109910500,00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111891200,00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70585400,00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32122000,00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28106200,00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183951500,00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134321700,00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134042000,00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40814200,00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29039600,00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23785200,00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108294500,00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91573100,00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86457600,00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79939600,00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65910500,00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64666400,00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93928700,00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75870000,00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71534200,00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141953800,00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125327800,00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129636600,00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50720900,00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40688400,00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40030200,00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75235800,00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64574500,00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62447800,00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97007300,00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84593200,00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86531500,00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92689100,00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77534500,00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80191000,00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55086300,00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47458000,00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44866200,00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58903100,00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49843800,00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46789300,00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Пестяковский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53346000,00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35949500,00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29865300,00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87233300,00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71747900,00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73735900,00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69686000,00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52626800,00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45373300,00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151945400,00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129776800,00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126220400,00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54480100,00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46153200,00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46168700,00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88137100,00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76041900,00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73695700,00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145465500,00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131062200,00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128060100,00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111835300,00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105093000,00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108672400,00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108208100,00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92115000,00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89553500,00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104267000,00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93159600,00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85199200,00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Нераспределенный резерв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485880600,00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31547472,18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3094262000,00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2682043700,00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2182139572,18</w:t>
            </w:r>
          </w:p>
        </w:tc>
      </w:tr>
    </w:tbl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3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дотаций на поддержку мер по обеспечению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сбалансированности местных бюджетов на 2021 год</w:t>
      </w:r>
    </w:p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38369970,00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239378870,00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80521630,00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10846290,00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22287920,00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25776930,00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913070,00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170220,00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327140,00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215350,00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4329540,00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1444340,00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85010,00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909660,00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595430,00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642500,00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182640,00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12769780,00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3225520,00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560800,00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2830150,00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433610,00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404600,00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14624600,00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 xml:space="preserve">Заволжский муниципальный район - поселения, входящие </w:t>
            </w: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2546220,00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533210,00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226320,00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336310,00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319310,00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19406860,00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22323140,00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725810,00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675120,00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245600,00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Исаевское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233590,00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311860,00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4539640,00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2052300,00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146730,00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216190,00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127300,00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91940,00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336870,00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220540,00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10426140,00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1495760,00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130280,00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617080,00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247750,00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757690,00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245300,00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12051050,00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479350,00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184120,00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137340,00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117330,00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252520,00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10557250,00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389710,00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363310,00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389510,00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202660,00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290380,00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5687260,00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2139690,00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Майдаковское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263660,00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380080,00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478750,00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6036690,00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609250,00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116490,00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1592600,00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6072900,00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1107380,00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6514330,00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324430,00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213040,00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196150,00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15437920,00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Затеихинское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71030,00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Илья-Высоковское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114520,00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Мортковское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128870,00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Сеготское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188390,00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11613580,00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Каминское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388070,00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305680,00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Филисовское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244330,00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26845440,00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1504590,00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331460,00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480910,00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508230,00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197660,00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84900,00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9664420,00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865360,00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346210,00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371210,00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362250,00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216390,00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Новолеушинское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131340,00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4798830,00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4172320,00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212460,00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212120,00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338700,00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Широковское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126180,00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23071580,00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298710,00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192230,00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691270,00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207650,00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195290,00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388360,00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Перемиловское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96300,00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208550,00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15950820,00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2890150,00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Мугреево-Никольское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315110,00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Новоклязьминское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335860,00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344370,00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573650,00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Хотимльское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366600,00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18409920,00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310090,00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215830,00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430330,00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1010720,00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16611750,00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752106170,00</w:t>
            </w:r>
          </w:p>
        </w:tc>
      </w:tr>
    </w:tbl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4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и городских округов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Ивановской области на организацию бесплатного горячего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питания обучающихся, получающих начальное общее образование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организациях, на 2021 год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 на плановый период 2022 и 2023 годов</w:t>
      </w:r>
    </w:p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DE29F2" w:rsidRPr="00DE29F2">
        <w:tc>
          <w:tcPr>
            <w:tcW w:w="3912" w:type="dxa"/>
            <w:vMerge w:val="restart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5159" w:type="dxa"/>
            <w:gridSpan w:val="3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3912" w:type="dxa"/>
            <w:vMerge/>
          </w:tcPr>
          <w:p w:rsidR="00DE29F2" w:rsidRPr="00DE29F2" w:rsidRDefault="00DE29F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16144711,00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16627785,25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16136791,75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189333929,40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194999087,85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189241057,95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36555026,20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37648808,05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36537095,35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14645985,20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15084215,30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14638801,10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16023308,40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16502750,10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16015448,70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27296931,20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28113696,80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27283541,60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951649,60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980124,40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951182,80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5681152,40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5851141,10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5678365,70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5212666,80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5368637,70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5210109,90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6856341,80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7061493,95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6852978,65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16689035,00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17188396,25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16680848,75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2351907,80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2422280,45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2350754,15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 xml:space="preserve">Кинешемский муниципальный </w:t>
            </w: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6319357,00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6508441,75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6316257,25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6017226,60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6197271,15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6014275,05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7425129,80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7647300,95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7421487,65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1425639,60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1468296,90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1424940,30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3241174,20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3338155,05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3239584,35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1349189,60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1389559,40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1348527,80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9540960,00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9826440,00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9536280,00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3644524,40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3753574,10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3642736,70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14217559,40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14642970,35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14210585,45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3972342,00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4091200,50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3970393,50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3828004,40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3942544,10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3826126,70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17714076,60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18244108,65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17705387,55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5802860,80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5976491,20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5800014,40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7801569,60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8035004,40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7797742,80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4314838,00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4443944,50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4312721,50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434357096,80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447353720,20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434144037,40</w:t>
            </w:r>
          </w:p>
        </w:tc>
      </w:tr>
    </w:tbl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5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районов,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lastRenderedPageBreak/>
        <w:t>городских округов Ивановской области на софинансирование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расходов, связанных с поэтапным доведением средней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заработной платы педагогическим работникам иных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муниципальных организаций дополнительного образования детей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до средней заработной платы учителей в Ивановской области,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на 2021 год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1401534,84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28967771,99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2981289,31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2455277,89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2021712,51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2349835,16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642455,29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1103023,69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377397,95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1156042,55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1319527,90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160206,31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959323,42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2107610,88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934945,01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639570,21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756922,25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908316,18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751050,44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862461,68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2047465,48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378271,81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417523,70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2791694,16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855536,26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2226782,00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1815948,90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63389497,77</w:t>
            </w:r>
          </w:p>
        </w:tc>
      </w:tr>
    </w:tbl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6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софинансирование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расходов, связанных с поэтапным доведением средней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заработной платы педагогическим работникам муниципальных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 в сфере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культуры и искусства до средней заработной платы учителей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в Ивановской области, на 2021 год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7118488,00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29703203,00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13380606,00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4001707,00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2610112,00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9491318,00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494548,00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3214559,00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1193859,00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2967286,00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191466,00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917267,00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4508376,00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2317231,00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2354573,00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741821,00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2363461,00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2619604,00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4271093,00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1200076,00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410125,00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3938897,00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1163537,00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2491003,00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103664216,00</w:t>
            </w:r>
          </w:p>
        </w:tc>
      </w:tr>
    </w:tbl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7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софинансирование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расходов, связанных с поэтапным доведением средней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заработной платы педагогическим работникам муниципальных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 в сфере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физической культуры и спорта до средней заработной платы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учителей в Ивановской области, на 2021 год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4336836,10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5327743,21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7063201,67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2163758,03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2685487,62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6845312,04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1578955,13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744517,82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683246,14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1560160,55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1188281,74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171194,23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1097003,15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887392,57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36333090,00</w:t>
            </w:r>
          </w:p>
        </w:tc>
      </w:tr>
    </w:tbl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8</w:t>
      </w:r>
    </w:p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софинансирование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расходов по организации отдыха детей в каникулярное время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в части организации двухразового питания в лагерях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дневного пребывания на 2021 год и на плановый период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2022 и 2023 годов</w:t>
      </w:r>
    </w:p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DE29F2" w:rsidRPr="00DE29F2">
        <w:tc>
          <w:tcPr>
            <w:tcW w:w="3912" w:type="dxa"/>
            <w:vMerge w:val="restart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3912" w:type="dxa"/>
            <w:vMerge/>
          </w:tcPr>
          <w:p w:rsidR="00DE29F2" w:rsidRPr="00DE29F2" w:rsidRDefault="00DE29F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838530,00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838530,00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838530,00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8309070,00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8309070,00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8309070,00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2081079,00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2081079,00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2081079,00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609840,00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609840,00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609840,00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736890,00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736890,00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736890,00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1194270,00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1194270,00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1194270,00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101640,00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101640,00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101640,00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508200,00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508200,00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508200,00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381150,00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381150,00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381150,00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406560,00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406560,00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406560,00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787710,00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787710,00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787710,00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203280,00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203280,00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203280,00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482790,00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482790,00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482790,00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457380,00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457380,00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457380,00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431970,00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431970,00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431970,00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177870,00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177870,00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177870,00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279510,00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279510,00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279510,00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152460,00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152460,00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152460,00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635250,00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635250,00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635250,00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330330,00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330330,00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330330,00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813120,00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813120,00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813120,00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304920,00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304920,00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304920,00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279510,00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279510,00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279510,00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965580,00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965580,00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965580,00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457380,00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457380,00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457380,00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533610,00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533610,00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533610,00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406560,00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406560,00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406560,00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22866459,00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22866459,00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22866459,00</w:t>
            </w:r>
          </w:p>
        </w:tc>
      </w:tr>
    </w:tbl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9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Ивановской области на возмещение затрат (части затрат)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на выплату платы концедента по концессионным соглашениям,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заключенным на строительство и (или) реконструкцию объектов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капитального строительства на 2021 год и на плановый период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2022 и 2023 годов</w:t>
      </w:r>
    </w:p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 xml:space="preserve">Исключена. - </w:t>
      </w:r>
      <w:hyperlink r:id="rId4" w:history="1">
        <w:r w:rsidRPr="00DE29F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E29F2">
        <w:rPr>
          <w:rFonts w:ascii="Times New Roman" w:hAnsi="Times New Roman" w:cs="Times New Roman"/>
          <w:sz w:val="28"/>
          <w:szCs w:val="28"/>
        </w:rPr>
        <w:t xml:space="preserve"> Ивановской области от 01.07.2021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29F2">
        <w:rPr>
          <w:rFonts w:ascii="Times New Roman" w:hAnsi="Times New Roman" w:cs="Times New Roman"/>
          <w:sz w:val="28"/>
          <w:szCs w:val="28"/>
        </w:rPr>
        <w:t xml:space="preserve"> 44-ОЗ.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10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Ивановской области на ликвидацию (рекультивацию) объектов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накопленного экологического вреда, представляющих угрозу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реке Волге, на 2021 и на плановый период 2022 и 2023 годов</w:t>
      </w:r>
    </w:p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DE29F2" w:rsidRPr="00DE29F2">
        <w:tc>
          <w:tcPr>
            <w:tcW w:w="3912" w:type="dxa"/>
            <w:vMerge w:val="restart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3912" w:type="dxa"/>
            <w:vMerge/>
          </w:tcPr>
          <w:p w:rsidR="00DE29F2" w:rsidRPr="00DE29F2" w:rsidRDefault="00DE29F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168212121,22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389013939,40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380151515,16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168212121,22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389013939,40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380151515,16</w:t>
            </w:r>
          </w:p>
        </w:tc>
      </w:tr>
    </w:tbl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11</w:t>
      </w:r>
    </w:p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субсидий бюджетам городских округов,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муниципальных районов и городских поселений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Ивановской области на софинансирование расходов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по обеспечению функционирования многофункциональных центров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на 2021 год</w:t>
      </w:r>
    </w:p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1334582,00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17220410,00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3171461,00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1063694,00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1350892,00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3286800,00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721482,00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984412,00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917229,00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1143817,00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1107472,00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765400,00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951599,00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1217046,00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1436678,00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1258298,00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1500754,00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2732582,00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882094,00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2594553,00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1547608,00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1335237,00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48524100,00</w:t>
            </w:r>
          </w:p>
        </w:tc>
      </w:tr>
    </w:tbl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12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Ивановской области на проектирование строительства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(реконструкции), капитального ремонта, строительство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(реконструкцию), капитальный ремонт, ремонт и содержание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значения,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в том числе на формирование муниципальных дорожных фондов,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на 2021 и 2022 годы</w:t>
      </w:r>
    </w:p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870"/>
        <w:gridCol w:w="1870"/>
      </w:tblGrid>
      <w:tr w:rsidR="00DE29F2" w:rsidRPr="00DE29F2">
        <w:tc>
          <w:tcPr>
            <w:tcW w:w="5329" w:type="dxa"/>
            <w:vMerge w:val="restart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3740" w:type="dxa"/>
            <w:gridSpan w:val="2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5329" w:type="dxa"/>
            <w:vMerge/>
          </w:tcPr>
          <w:p w:rsidR="00DE29F2" w:rsidRPr="00DE29F2" w:rsidRDefault="00DE29F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8891643,04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9434183,97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72528242,76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76953694,86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16975417,22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18011205,38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6350928,96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6738443,27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6907621,05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7329103,01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12691216,53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13465595,84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835211,90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886173,98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2902109,91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3079187,80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916940,21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972889,11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Новописцовское городское поселение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678724,52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720138,22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Старовичугское городское поселение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1041655,98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1105214,65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4734984,89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5023899,22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Гаврилово-Посадское городское поселение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1786850,64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1895878,81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1381519,26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1465815,35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5785265,51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6138264,77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2730773,70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2897397,18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6091433,37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6463114,05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15068584,41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15988023,46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1306781,75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1386517,58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4187998,03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4443536,90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2940996,22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3120446,84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8000025,14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8488162,26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1841694,02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1954068,57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6395456,24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6785687,47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2031891,15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2155870,95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7477467,83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7933720,11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 xml:space="preserve">Лухский муниципальный район - </w:t>
            </w: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поселения, входящие в состав территории района: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711985,24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755428,41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4560833,01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4839121,13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1449731,68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1538189,89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5677215,93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6023622,32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1002638,07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1063815,99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3008186,70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3191737,08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1073059,79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1138534,63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3294177,06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3495177,69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3622866,50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3843922,76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Пучежское городское поселение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1999793,60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2121814,90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5771594,40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6123759,49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Родниковское городское поселение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5702704,30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6050665,92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5602724,29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5944585,43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 xml:space="preserve">Савинский муниципальный район - </w:t>
            </w: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поселения, входящие в состав территории района: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1456266,32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1545123,25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5617040,38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5959775,05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1322643,06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1403346,70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5206128,42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5523790,49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6880621,45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7300455,97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4675718,17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4961016,23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1482753,61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1573226,71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7590514,96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8053665,02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Южское городское поселение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3284665,36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3485085,62</w:t>
            </w:r>
          </w:p>
        </w:tc>
      </w:tr>
      <w:tr w:rsidR="00DE29F2" w:rsidRPr="00DE29F2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bottom w:val="nil"/>
            </w:tcBorders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 xml:space="preserve">Абзац исключен. - </w:t>
            </w:r>
            <w:hyperlink r:id="rId5" w:history="1">
              <w:r w:rsidRPr="00DE29F2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DE29F2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от 05.10.2021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 xml:space="preserve"> 50-ОЗ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2917407,39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3095418,69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4071716,83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4320160,57</w:t>
            </w:r>
          </w:p>
        </w:tc>
      </w:tr>
      <w:tr w:rsidR="00DE29F2" w:rsidRPr="00DE29F2">
        <w:tblPrEx>
          <w:tblBorders>
            <w:insideH w:val="nil"/>
          </w:tblBorders>
        </w:tblPrEx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290464420,76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308187673,55</w:t>
            </w:r>
          </w:p>
        </w:tc>
      </w:tr>
    </w:tbl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13</w:t>
      </w:r>
    </w:p>
    <w:p w:rsidR="00DE29F2" w:rsidRPr="00DE29F2" w:rsidRDefault="00DE2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образований Ивановской области на проектирование,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строительство, реконструкцию автомобильных дорог общего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пользования местного значения с твердым покрытием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до сельских населенных пунктов, не имеющих круглогодичной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связи с сетью автомобильных дорог общего пользования,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а также на их капитальный ремонт и ремонт на 2021 год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27969254,73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27969254,73</w:t>
            </w:r>
          </w:p>
        </w:tc>
      </w:tr>
    </w:tbl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14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Ивановской области на текущее содержание инженерной защиты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(дамбы, дренажные системы, водоперекачивающие станции)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на 2021 год и на плановый период 2022 и 2023 годов</w:t>
      </w:r>
    </w:p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DE29F2" w:rsidRPr="00DE29F2">
        <w:tc>
          <w:tcPr>
            <w:tcW w:w="3912" w:type="dxa"/>
            <w:vMerge w:val="restart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3912" w:type="dxa"/>
            <w:vMerge/>
          </w:tcPr>
          <w:p w:rsidR="00DE29F2" w:rsidRPr="00DE29F2" w:rsidRDefault="00DE29F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8157501,80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7687979,98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8509535,04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1904027,05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2062353,10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2095142,35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1410330,45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1430118,16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1453034,88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25708523,59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30018909,54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30827674,97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37180382,89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41199360,78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42885387,24</w:t>
            </w:r>
          </w:p>
        </w:tc>
      </w:tr>
    </w:tbl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15</w:t>
      </w:r>
    </w:p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lastRenderedPageBreak/>
        <w:t>Ивановской области на капитальный ремонт гидротехнических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сооружений, находящихся в муниципальной собственности,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капитальный ремонт и ликвидацию бесхозяйных гидротехнических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сооружений на 2022 и 2023 годы</w:t>
      </w:r>
    </w:p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870"/>
        <w:gridCol w:w="1870"/>
      </w:tblGrid>
      <w:tr w:rsidR="00DE29F2" w:rsidRPr="00DE29F2">
        <w:tc>
          <w:tcPr>
            <w:tcW w:w="5329" w:type="dxa"/>
            <w:vMerge w:val="restart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3740" w:type="dxa"/>
            <w:gridSpan w:val="2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5329" w:type="dxa"/>
            <w:vMerge/>
          </w:tcPr>
          <w:p w:rsidR="00DE29F2" w:rsidRPr="00DE29F2" w:rsidRDefault="00DE29F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27974408,61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14999247,32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27974408,61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14999247,32</w:t>
            </w:r>
          </w:p>
        </w:tc>
      </w:tr>
    </w:tbl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16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субсидии бюджету Юрьевецкого муниципального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района Ивановской области на реконструкцию защитной дамбы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инженерной защиты в г. Юрьевец Ивановской области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(корректировку с учетом выполнения работ по реконструкции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 капитальному ремонту) (разделение на этапы)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на 2021 и 2022 годы</w:t>
      </w:r>
    </w:p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870"/>
        <w:gridCol w:w="1870"/>
      </w:tblGrid>
      <w:tr w:rsidR="00DE29F2" w:rsidRPr="00DE29F2">
        <w:tc>
          <w:tcPr>
            <w:tcW w:w="5329" w:type="dxa"/>
            <w:vMerge w:val="restart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3740" w:type="dxa"/>
            <w:gridSpan w:val="2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5329" w:type="dxa"/>
            <w:vMerge/>
          </w:tcPr>
          <w:p w:rsidR="00DE29F2" w:rsidRPr="00DE29F2" w:rsidRDefault="00DE29F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402299273,00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32989801,65</w:t>
            </w:r>
          </w:p>
        </w:tc>
      </w:tr>
      <w:tr w:rsidR="00DE29F2" w:rsidRPr="00DE29F2">
        <w:tc>
          <w:tcPr>
            <w:tcW w:w="5329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402299273,00</w:t>
            </w:r>
          </w:p>
        </w:tc>
        <w:tc>
          <w:tcPr>
            <w:tcW w:w="1870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32989801,65</w:t>
            </w:r>
          </w:p>
        </w:tc>
      </w:tr>
    </w:tbl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17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Ивановской области на обеспечение мероприятий по переселению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граждан из аварийного жилищного фонда, в том числе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переселению граждан из аварийного жилищного фонда с учетом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необходимости развития малоэтажного жилищного строительства,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за счет средств, поступивших от государственной корпорации -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Фонда содействия реформированию жилищно-коммунального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хозяйства, на 2021 год и на плановый период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2022 и 2023 годов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DE29F2" w:rsidRPr="00DE29F2">
        <w:tc>
          <w:tcPr>
            <w:tcW w:w="3912" w:type="dxa"/>
            <w:vMerge w:val="restart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3912" w:type="dxa"/>
            <w:vMerge/>
          </w:tcPr>
          <w:p w:rsidR="00DE29F2" w:rsidRPr="00DE29F2" w:rsidRDefault="00DE29F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1906036,23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5448240,00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25701081,30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32043215,70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89910505,00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56443893,00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84633089,00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19712442,84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77125683,95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27925974,00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189365890,48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59969189,70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171515080,84</w:t>
            </w:r>
          </w:p>
        </w:tc>
      </w:tr>
    </w:tbl>
    <w:p w:rsidR="00DE29F2" w:rsidRPr="00DE29F2" w:rsidRDefault="00DE2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18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Ивановской области на обеспечение мероприятий по переселению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граждан из аварийного жилищного фонда, в том числе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переселению граждан из аварийного жилищного фонда с учетом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необходимости развития малоэтажного жилищного строительства,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за счет средств областного бюджета на 2021 год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 на плановый период 2022 и 2023 годов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DE29F2" w:rsidRPr="00DE29F2">
        <w:tc>
          <w:tcPr>
            <w:tcW w:w="3912" w:type="dxa"/>
            <w:vMerge w:val="restart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3912" w:type="dxa"/>
            <w:vMerge/>
          </w:tcPr>
          <w:p w:rsidR="00DE29F2" w:rsidRPr="00DE29F2" w:rsidRDefault="00DE29F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19252,90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56711,00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Кинешма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299166,00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372990,00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935878,00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587524,00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854880,00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205187,00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835261,00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325064,00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2008559,90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698054,00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1785300,00</w:t>
            </w:r>
          </w:p>
        </w:tc>
      </w:tr>
    </w:tbl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19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Ивановской области на возмещение затрат (части затрат)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на выплату платы концедента по концессионным соглашениям,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заключенным на строительство и (или) реконструкцию объектов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капитального строительства, на 2021 год и на плановый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период 2022 и 2023 годов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DE29F2" w:rsidRPr="00DE29F2">
        <w:tc>
          <w:tcPr>
            <w:tcW w:w="3912" w:type="dxa"/>
            <w:vMerge w:val="restart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3912" w:type="dxa"/>
            <w:vMerge/>
          </w:tcPr>
          <w:p w:rsidR="00DE29F2" w:rsidRPr="00DE29F2" w:rsidRDefault="00DE29F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72006080,00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32418787,88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93616343,43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148770000,00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119610000,00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Приволжский муниципальный район - поселения, входящие в </w:t>
            </w: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112883830,00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184889910,00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181188787,88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213226343,43</w:t>
            </w:r>
          </w:p>
        </w:tc>
      </w:tr>
    </w:tbl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20</w:t>
      </w:r>
    </w:p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Ивановской области на строительство, реконструкцию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(модернизацию) объектов капитального строительства питьевого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водоснабжения на 2021 год и на плановый период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2022 и 2023 годов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DE29F2" w:rsidRPr="00DE29F2">
        <w:tc>
          <w:tcPr>
            <w:tcW w:w="3912" w:type="dxa"/>
            <w:vMerge w:val="restart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3912" w:type="dxa"/>
            <w:vMerge/>
          </w:tcPr>
          <w:p w:rsidR="00DE29F2" w:rsidRPr="00DE29F2" w:rsidRDefault="00DE29F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81339040,00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177690000,00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150978000,00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81339040,00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177690000,00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150978000,00</w:t>
            </w:r>
          </w:p>
        </w:tc>
      </w:tr>
    </w:tbl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21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Ивановской области на софинансирование расходов, связанных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с поэтапным доведением средней заработной платы работникам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культуры муниципальных учреждений культуры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Ивановской области до средней заработной платы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в Ивановской области, на 2021 год</w:t>
      </w:r>
    </w:p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12041619,00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30429502,00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18810962,00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3561099,00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2936814,00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7940960,00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2278144,00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296298,00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1314215,00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423902,00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423902,00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520719,00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488174,00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650898,00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1271821,00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678305,00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508728,00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2967583,00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3579941,00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1204162,00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890275,00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169452,00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732261,00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3864709,00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 xml:space="preserve">Заволжский муниципальный район - поселения, входящие </w:t>
            </w: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4393564,00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423902,00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211951,00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508728,00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244154,00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1187033,00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10000259,00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3539260,00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1610973,00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423940,00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Исаевское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244087,00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169576,00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2289278,00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3416971,00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508728,00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254318,00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155432,00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416907,00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363525,00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932669,00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766629,00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Комсомольское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3742665,00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220449,00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508728,00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169576,00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1102245,00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169576,00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1952695,00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1415427,00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650898,00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338657,00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110753,00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339152,00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1048163,00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1480794,00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254364,00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805487,00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254179,00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381546,00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169576,00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2286793,00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169576,00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678305,00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Раменское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508728,00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583868,00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2644275,00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135661,00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1051372,00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958105,00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2556096,00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6315095,00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819420,00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483810,00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339152,00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5125824,00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13029270,00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4312202,00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254364,00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508728,00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339152,00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296758,00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262843,00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854304,00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Нерльское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1464521,00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423902,00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508728,00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593462,00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304876,00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2204490,00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6590346,00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244087,00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1017457,00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593517,00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569536,00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339152,00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935666,00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557464,00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339029,00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553684,00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339152,00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508357,00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557624,00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Перемиловское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164657,00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678305,00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2716475,00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Южское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5451274,00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Мугреево-Никольское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208610,00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Новоклязьминское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162492,00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678305,00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1483791,00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Хотимльское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120280,00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4780020,00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3091767,00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890275,00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695262,00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1483791,00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1098391,00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232023705,00</w:t>
            </w:r>
          </w:p>
        </w:tc>
      </w:tr>
    </w:tbl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22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Ивановской области на проведение кадастровых работ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в отношении неиспользуемых земель из состава земель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сельскохозяйственного назначения на 2021 год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148500,00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89100,00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2544300,00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Сунженское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381150,00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141269,04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80465,00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50688,00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32868,00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7379,98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733515,75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592792,20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197010,00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23750,00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Балахонковское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29700,00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Богданихское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226432,80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Коляновское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117800,00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Куликовское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11781,00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Новоталицкое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33753,50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Озерновское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28215,00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Тимошихское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146520,00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57000,00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275499,58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1742776,20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Щенниковское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564300,00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1095172,65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182952,00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38907,00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18711,00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145540,00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266013,00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372400,00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688792,50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169611,75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156252,36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252549,00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71305,07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133000,00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99000,00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39600,00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88966,35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608712,50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34105,50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473715,00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Рябовское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507870,00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77220,00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99000,00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148500,00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148500,00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564368,59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578160,00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285605,10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186457,83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23750,00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Затеихинское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24750,00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Илья-Высоковское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74250,00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Мортковское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122760,00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Сеготское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148500,00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Каминское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74250,00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Парское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9900,00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90250,00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Вознесенское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108900,00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194664,03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64350,00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56604,16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99000,00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141193,44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Новолеушинское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162360,00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667766,88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276925,00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193050,00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133996,50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108900,00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156420,00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18720093,26</w:t>
            </w:r>
          </w:p>
        </w:tc>
      </w:tr>
    </w:tbl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23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укрепление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материально-технической базы муниципальных образовательных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организаций Ивановской области в рамках иных непрограммных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мероприятий по наказам избирателей депутатам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Ивановской областной Думы на 2021 год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4735000,00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24940000,00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4950000,00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3030000,00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950000,00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1830000,00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550000,00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1050000,00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1365000,00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1605000,00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1940000,00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675000,00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960000,00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57310000,00</w:t>
            </w:r>
          </w:p>
        </w:tc>
      </w:tr>
    </w:tbl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24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Ивановской области на укрепление материально-технической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lastRenderedPageBreak/>
        <w:t>базы муниципальных учреждений культуры Ивановской области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в рамках иных непрограммных мероприятий по наказам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избирателей депутатам Ивановской областной Думы на 2021 год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1140000,00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1840000,00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 xml:space="preserve">Палехский муниципальный район - поселения, входящие </w:t>
            </w: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2450000,00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780000,00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59000,00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431000,00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11400000,00</w:t>
            </w:r>
          </w:p>
        </w:tc>
      </w:tr>
    </w:tbl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25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Ивановской области на укрепление материально-технической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базы спортивных организаций в рамках иных непрограммных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мероприятий по наказам избирателей депутатам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Ивановской областной Думы на 2021 год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450000,00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DE29F2" w:rsidRPr="00DE29F2">
        <w:tblPrEx>
          <w:tblBorders>
            <w:insideH w:val="nil"/>
          </w:tblBorders>
        </w:tblPrEx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750000,00</w:t>
            </w:r>
          </w:p>
        </w:tc>
      </w:tr>
    </w:tbl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26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Ивановской области на благоустройство, ремонт и установку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площадок для физкультурно-оздоровительных занятий в рамках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иных непрограммных мероприятий по наказам избирателей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депутатам Ивановской областной Думы на 2021 год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1704000,00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Воскресенское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135000,00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350000,00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DE29F2" w:rsidRPr="00DE29F2">
        <w:tblPrEx>
          <w:tblBorders>
            <w:insideH w:val="nil"/>
          </w:tblBorders>
        </w:tblPrEx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4339000,00</w:t>
            </w:r>
          </w:p>
        </w:tc>
      </w:tr>
    </w:tbl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27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Ивановской области на благоустройство в рамках иных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непрограммных мероприятий по наказам избирателей депутатам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Ивановской областной Думы на 2021 год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1610000,00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1224000,00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1375000,00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575000,00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Балахонковское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425000,00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1375000,0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650000,00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Филисовское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686000,00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305000,00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Савинское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88000,00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800000,00</w:t>
            </w:r>
          </w:p>
        </w:tc>
      </w:tr>
      <w:tr w:rsidR="00DE29F2" w:rsidRPr="00DE29F2">
        <w:tblPrEx>
          <w:tblBorders>
            <w:insideH w:val="nil"/>
          </w:tblBorders>
        </w:tblPrEx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12733000,00</w:t>
            </w:r>
          </w:p>
        </w:tc>
      </w:tr>
    </w:tbl>
    <w:p w:rsidR="00DE29F2" w:rsidRPr="00DE29F2" w:rsidRDefault="00DE2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28</w:t>
      </w:r>
    </w:p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Ивановской области на организацию водоснабжения населения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в рамках иных непрограммных мероприятий по наказам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избирателей депутатам Ивановской областной Думы на 2021 год</w:t>
      </w:r>
    </w:p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750000,00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970000,00</w:t>
            </w:r>
          </w:p>
        </w:tc>
      </w:tr>
    </w:tbl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29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Ивановской области на содержание автомобильных дорог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в рамках иных непрограммных мероприятий по наказам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избирателей депутатам Ивановской областной Думы на 2021 год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</w:tbl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30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Ивановской области на ремонт и капитальный ремонт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автомобильных дорог в рамках иных непрограммных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мероприятий по наказам избирателей депутатам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Ивановской областной Думы на 2021 год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1900000,00</w:t>
            </w:r>
          </w:p>
        </w:tc>
      </w:tr>
    </w:tbl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31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финансовое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на получение общедоступного и бесплатного дошкольного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образования в муниципальных дошкольных образовательных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организациях, включая расходы на оплату труда, приобретение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учебников и учебных пособий, средств обучения, игр, игрушек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(за исключением расходов на содержание зданий и оплату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коммунальных услуг), на 2021 год и на плановый период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2022 и 2023 годов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DE29F2" w:rsidRPr="00DE29F2">
        <w:tc>
          <w:tcPr>
            <w:tcW w:w="3912" w:type="dxa"/>
            <w:vMerge w:val="restart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3912" w:type="dxa"/>
            <w:vMerge/>
          </w:tcPr>
          <w:p w:rsidR="00DE29F2" w:rsidRPr="00DE29F2" w:rsidRDefault="00DE29F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88113111,00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92335558,00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92335558,00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1360424700,00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1222643038,00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1222643038,00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248891509,00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243656319,00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243656319,00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84020358,00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68094950,00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68094950,00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Тейково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103417100,00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101745380,00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101745380,00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187745729,00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182328227,00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182328227,00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5114644,00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5541137,00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5541137,00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36911691,00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38743242,00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38743242,00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26994279,00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25668124,00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25668124,00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31363296,00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37326488,00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37326488,00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49566926,00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25292097,00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25292097,00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10247430,00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9658980,00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9658980,00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34540863,00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35622278,00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35622278,00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33486663,00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31892588,00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31892588,00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52077233,00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50809675,00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50809675,00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6449853,00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7029591,00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7029591,00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14587518,00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13898199,00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13898199,00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7956828,00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8478438,00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8478438,00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58979667,00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58359876,00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58359876,00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21026621,00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21932532,00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21932532,00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87646991,00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89182879,00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89182879,00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Савинский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20933400,00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23971272,00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23971272,00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9168755,00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8424057,00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8424057,00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91689795,00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92188516,00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92188516,00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41969197,00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44867894,00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44867894,00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41067603,00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41448975,00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41448975,00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22247004,00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23566175,00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23566175,00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2776638764,00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2604706485,00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2604706485,00</w:t>
            </w:r>
          </w:p>
        </w:tc>
      </w:tr>
    </w:tbl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32</w:t>
      </w:r>
    </w:p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возмещения затрат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на финансовое обеспечение получения дошкольного образования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в частных дошкольных образовательных организациях, включая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расходы на оплату труда, приобретение учебников и учебных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пособий, средств обучения, игр, игрушек (за исключением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расходов на содержание зданий и оплату коммунальных услуг),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на 2021 год и на плановый период 2022 и 2023 годов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DE29F2" w:rsidRPr="00DE29F2">
        <w:tc>
          <w:tcPr>
            <w:tcW w:w="3912" w:type="dxa"/>
            <w:vMerge w:val="restart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3912" w:type="dxa"/>
            <w:vMerge/>
          </w:tcPr>
          <w:p w:rsidR="00DE29F2" w:rsidRPr="00DE29F2" w:rsidRDefault="00DE29F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8008950,00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5956875,00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5956875,00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4004475,00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2859300,00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2859300,00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12013425,00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8816175,00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8816175,00</w:t>
            </w:r>
          </w:p>
        </w:tc>
      </w:tr>
    </w:tbl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33</w:t>
      </w:r>
    </w:p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финансовое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lastRenderedPageBreak/>
        <w:t>на получение общедоступного и бесплатного дошкольного,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образования в муниципальных общеобразовательных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организациях, обеспечение дополнительного образования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организациях, включая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расходы на оплату труда, приобретение учебников и учебных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пособий, средств обучения, игр, игрушек (за исключением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расходов на содержание зданий и оплату коммунальных услуг),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на 2021 год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92292486,49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1124042928,56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222499136,33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83393696,91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95331782,07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171227703,42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12678551,50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75553671,95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69532235,90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58758150,63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266960518,03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33987393,92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68496746,42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64770181,89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94787503,16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27563790,38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51681140,93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22630993,59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64610210,63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32758310,87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102084738,52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53352276,14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61110287,80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128561014,79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79467274,25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80212929,88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40272308,99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3278617963,95</w:t>
            </w:r>
          </w:p>
        </w:tc>
      </w:tr>
    </w:tbl>
    <w:p w:rsidR="00DE29F2" w:rsidRPr="00DE29F2" w:rsidRDefault="00DE2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34</w:t>
      </w:r>
    </w:p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возмещения затрат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на финансовое обеспечение получения дошкольного, начального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общего, основного общего, среднего общего образования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в частных общеобразовательных организациях, осуществляющих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образовательную деятельность по имеющим государственную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аккредитацию основным общеобразовательным программам,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включая расходы на оплату труда, приобретение учебников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 учебных пособий, средств обучения, игр, игрушек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(за исключением расходов на содержание зданий и оплату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коммунальных услуг), на 2021 год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19506181,08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2318321,00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1008331,83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1491326,16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5436971,25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29761131,32</w:t>
            </w:r>
          </w:p>
        </w:tc>
      </w:tr>
    </w:tbl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35</w:t>
      </w:r>
    </w:p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lastRenderedPageBreak/>
        <w:t>переданных органам местного самоуправления государственных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полномочий Ивановской области по присмотру и уходу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за детьми-сиротами и детьми, оставшимися без попечения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родителей, детьми-инвалидами в дошкольных группах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организаций на 2021 год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 на плановый период 2022 и 2023 годов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DE29F2" w:rsidRPr="00DE29F2">
        <w:tc>
          <w:tcPr>
            <w:tcW w:w="3912" w:type="dxa"/>
            <w:vMerge w:val="restart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3912" w:type="dxa"/>
            <w:vMerge/>
          </w:tcPr>
          <w:p w:rsidR="00DE29F2" w:rsidRPr="00DE29F2" w:rsidRDefault="00DE29F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74760,00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74760,00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74760,00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523320,00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672840,00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672840,00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37380,00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37380,00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37380,00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74760,00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74760,00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74760,00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37380,00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149520,00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149520,00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37380,00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37380,00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37380,00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37380,00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37380,00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37380,00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37380,00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37380,00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37380,00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37380,00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37380,00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37380,00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37380,00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149520,00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112140,00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112140,00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37380,00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37380,00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37380,00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37380,00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37380,00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37380,00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1084020,00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1383060,00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1383060,00</w:t>
            </w:r>
          </w:p>
        </w:tc>
      </w:tr>
    </w:tbl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36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переданных органам местного самоуправления государственных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полномочий Ивановской области по присмотру и уходу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за детьми-сиротами и детьми, оставшимися без попечения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родителей, детьми-инвалидами в муниципальных дошкольных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образовательных организациях и детьми, нуждающимися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в длительном лечении, в муниципальных дошкольных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образовательных организациях, осуществляющих оздоровление,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на 2021 год и на плановый период 2022 и 2023 годов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DE29F2" w:rsidRPr="00DE29F2">
        <w:tc>
          <w:tcPr>
            <w:tcW w:w="3912" w:type="dxa"/>
            <w:vMerge w:val="restart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3912" w:type="dxa"/>
            <w:vMerge/>
          </w:tcPr>
          <w:p w:rsidR="00DE29F2" w:rsidRPr="00DE29F2" w:rsidRDefault="00DE29F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2893500,00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3703680,00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3703680,00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13252230,00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13888800,00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13888800,00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1822905,00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1938645,00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1938645,00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810180,00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954855,00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954855,00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520830,00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434025,00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434025,00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2690955,00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3096045,00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3096045,00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99364,00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49682,00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49682,00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248410,00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248410,00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248410,00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264786,00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264786,00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264786,00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281162,00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483707,00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483707,00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49682,00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49682,00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49682,00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Ильинский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149046,00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99364,00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99364,00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132393,00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186169,00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186169,00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409461,00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372338,00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372338,00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372615,00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546502,00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546502,00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173887,00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49682,00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49682,00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124205,00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198728,00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198728,00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149046,00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198728,00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198728,00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624288,00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591259,00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591259,00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169516,00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318285,00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318285,00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975602,00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975602,00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975602,00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74523,00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223569,00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223569,00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49682,00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24841,00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24841,00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665505,00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752310,00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752310,00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223569,00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298092,00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298092,00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603541,00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628382,00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628382,00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314191,00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314191,00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314191,00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28145074,00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30890359,00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30890359,00</w:t>
            </w:r>
          </w:p>
        </w:tc>
      </w:tr>
    </w:tbl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lastRenderedPageBreak/>
        <w:t>Таблица 37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переданных органам местного самоуправления государственных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полномочий Ивановской области по выплате компенсации части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родительской платы за присмотр и уход за детьми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в образовательных организациях, реализующих образовательную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программу дошкольного образования, на 2021 год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 на плановый период 2022 и 2023 годов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DE29F2" w:rsidRPr="00DE29F2">
        <w:tc>
          <w:tcPr>
            <w:tcW w:w="3912" w:type="dxa"/>
            <w:vMerge w:val="restart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3912" w:type="dxa"/>
            <w:vMerge/>
          </w:tcPr>
          <w:p w:rsidR="00DE29F2" w:rsidRPr="00DE29F2" w:rsidRDefault="00DE29F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1872055,49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2003086,36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2003086,36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9106791,35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15586441,50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15586441,50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4667204,20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4632279,04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4632279,04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1636271,31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2156529,90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2156529,90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1693410,47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1762977,86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1762977,86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2286461,78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4037712,27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4037712,27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107113,16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197138,38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197138,38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663511,34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852983,67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852983,67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691305,68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1004241,00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1004241,00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736595,40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748820,00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748820,00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1294088,84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2047823,40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2047823,40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175550,60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257789,70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257789,70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535932,96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720991,55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720991,55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Комсомольский </w:t>
            </w: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634775,04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881288,35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881288,35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865818,65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927186,65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927186,65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187145,07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276511,38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276511,38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489520,64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1089135,60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1089135,60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252182,04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386270,43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386270,43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1000635,95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1832091,90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1832091,90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495236,53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909556,35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909556,35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2742970,79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3162906,21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3162906,21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310099,30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763016,10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763016,10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389058,21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601768,13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601768,13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2023385,87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2876184,19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2876184,19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557095,53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1217512,80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1217512,80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532183,28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752210,16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752210,16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625868,90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773476,94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773476,94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36572268,38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52457929,82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52457929,82</w:t>
            </w:r>
          </w:p>
        </w:tc>
      </w:tr>
    </w:tbl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38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субвенций бюджетам городских округов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 муниципальных районов Ивановской области на предоставление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жилых помещений детям-сиротам и детям, оставшимся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без попечения родителей, лицам из их числа по договорам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найма специализированных жилых помещений на 2021 год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lastRenderedPageBreak/>
        <w:t>и на плановый период 2022 и 2023 годов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DE29F2" w:rsidRPr="00DE29F2">
        <w:tc>
          <w:tcPr>
            <w:tcW w:w="3912" w:type="dxa"/>
            <w:vMerge w:val="restart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3912" w:type="dxa"/>
            <w:vMerge/>
          </w:tcPr>
          <w:p w:rsidR="00DE29F2" w:rsidRPr="00DE29F2" w:rsidRDefault="00DE29F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2805215,80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2760199,20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2760199,20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39650490,84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26231949,03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26231949,03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4140298,80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4140298,80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4140298,80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2712801,84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5520398,40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5520398,40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3686250,00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5520398,40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5520398,40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6908862,00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4140298,80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4140298,80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2300166,00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2300166,00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3450249,00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2760199,20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2760199,20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1380099,60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2760199,20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2760199,20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2213333,00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2760199,20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2760199,20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3105224,10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4140298,80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4140298,80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1725124,50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1725124,50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6280265,60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2760199,20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2760199,20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2070149,40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2070149,40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2070149,40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2070149,40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575041,50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1725124,50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1725124,50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2300166,00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1725124,50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1725124,50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Пестяковский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1725124,50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1725124,50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1568333,00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2760199,20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2760199,20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4490020,80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2070149,40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2070149,40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3225300,00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4140298,80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4140298,80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1807033,61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2760199,20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2760199,20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2760199,20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2760199,20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8015730,00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4140298,80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4140298,80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7360531,20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2760199,20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2760199,20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2124463,34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3680265,60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3680265,60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1380099,60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2760199,20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2760199,20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109179809,63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104667609,63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104667609,63</w:t>
            </w:r>
          </w:p>
        </w:tc>
      </w:tr>
    </w:tbl>
    <w:p w:rsidR="00DE29F2" w:rsidRPr="00DE29F2" w:rsidRDefault="00DE2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39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переданных государственных полномочий по организации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двухразового питания в лагерях дневного пребывания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детей-сирот и детей, находящихся в трудной жизненной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ситуации, на 2021 год и на плановый период 2022 и 2023 годов</w:t>
      </w:r>
    </w:p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DE29F2" w:rsidRPr="00DE29F2">
        <w:tc>
          <w:tcPr>
            <w:tcW w:w="3912" w:type="dxa"/>
            <w:vMerge w:val="restart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3912" w:type="dxa"/>
            <w:vMerge/>
          </w:tcPr>
          <w:p w:rsidR="00DE29F2" w:rsidRPr="00DE29F2" w:rsidRDefault="00DE29F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76230,00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76230,00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76230,00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Иваново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787710,00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787710,00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787710,00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182952,00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182952,00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182952,00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50820,00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50820,00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50820,00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50820,00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50820,00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50820,00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127050,00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127050,00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127050,00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50820,00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50820,00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50820,00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78771,00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78771,00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78771,00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50820,00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50820,00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50820,00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50820,00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50820,00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50820,00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50820,00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50820,00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50820,00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50820,00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50820,00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50820,00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Родниковский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76230,00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76230,00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76230,00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101640,00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101640,00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101640,00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50820,00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50820,00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50820,00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50820,00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50820,00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50820,00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2167473,00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2167473,00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2167473,00</w:t>
            </w:r>
          </w:p>
        </w:tc>
      </w:tr>
    </w:tbl>
    <w:p w:rsidR="00DE29F2" w:rsidRPr="00DE29F2" w:rsidRDefault="00DE2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40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отдельных государственных полномочий в сфере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административных правонарушений на 2021 год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 на плановый период 2022 и 2023 годов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DE29F2" w:rsidRPr="00DE29F2">
        <w:tc>
          <w:tcPr>
            <w:tcW w:w="3912" w:type="dxa"/>
            <w:vMerge w:val="restart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3912" w:type="dxa"/>
            <w:vMerge/>
          </w:tcPr>
          <w:p w:rsidR="00DE29F2" w:rsidRPr="00DE29F2" w:rsidRDefault="00DE29F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16646,00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16646,00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16646,00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101149,50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101149,50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101149,50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32380,00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32380,00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32380,00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15080,50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15080,50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15080,50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15900,50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15900,50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15900,50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22815,60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22815,60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22815,60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 xml:space="preserve">Верхнеландеховский </w:t>
            </w: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2541,60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2541,60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2541,60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10125,00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10125,00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10125,00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9277,20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9277,20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9277,20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8515,80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8515,80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8515,80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18833,00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18833,00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18833,00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4780,80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4780,80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4780,80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10260,50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10260,50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10260,50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11744,40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11744,40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11744,40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10867,80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10867,80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10867,80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4718,40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4718,40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4718,40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5524,20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5524,20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5524,20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3333,60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3333,60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3333,60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11669,00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11669,00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11669,00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6098,40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6098,40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6098,40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16229,00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16229,00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16229,00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6254,40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6254,40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6254,40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6268,80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6268,80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6268,80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 xml:space="preserve">Фурмановский муниципальный </w:t>
            </w: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19659,50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19659,50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19659,50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10492,00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10492,00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10492,00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11125,50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11125,50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11125,50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7603,80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7603,80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7603,80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399894,80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399894,80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399894,80</w:t>
            </w:r>
          </w:p>
        </w:tc>
      </w:tr>
    </w:tbl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41</w:t>
      </w:r>
    </w:p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полномочий по созданию и организации деятельности комиссий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по делам несовершеннолетних и защите их прав на 2021 год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 на плановый период 2022 и 2023 годов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DE29F2" w:rsidRPr="00DE29F2">
        <w:tc>
          <w:tcPr>
            <w:tcW w:w="3912" w:type="dxa"/>
            <w:vMerge w:val="restart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3912" w:type="dxa"/>
            <w:vMerge/>
          </w:tcPr>
          <w:p w:rsidR="00DE29F2" w:rsidRPr="00DE29F2" w:rsidRDefault="00DE29F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930966,56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834427,00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834427,00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6686277,45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6033058,00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6033058,00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1571928,39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1420429,00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1420429,00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511928,67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461483,00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461483,00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925842,62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827289,00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827289,00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1058510,59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956606,00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956606,00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371871,99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328474,00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328474,00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433018,40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389436,00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389436,00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423134,74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379026,00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379026,00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418773,72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377005,00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377005,00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930457,78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831817,00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831817,00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397381,01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352873,00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352873,00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445548,17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402915,00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402915,00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442293,73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397396,00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397396,00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432245,11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388019,00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388019,00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384339,91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341313,00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341313,00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401638,93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357001,00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357001,00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376408,28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333357,00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333357,00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455229,01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411331,00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411331,00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404927,74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362767,00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362767,00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912560,07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816404,00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816404,00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405821,25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361486,00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361486,00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405903,73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362675,00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362675,00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936138,45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840649,00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840649,00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447139,30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403258,00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403258,00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451493,45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408434,00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408434,00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413550,12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369878,00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369878,00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21975329,17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19748806,00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19748806,00</w:t>
            </w:r>
          </w:p>
        </w:tc>
      </w:tr>
    </w:tbl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42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отдельных государственных полномочий в области обращения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с животными в части организации мероприятий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при осуществлении деятельности по обращению с животными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без владельцев на 2021 год и на плановый период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2022 и 2023 годов</w:t>
      </w:r>
    </w:p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DE29F2" w:rsidRPr="00DE29F2">
        <w:tc>
          <w:tcPr>
            <w:tcW w:w="3912" w:type="dxa"/>
            <w:vMerge w:val="restart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3912" w:type="dxa"/>
            <w:vMerge/>
          </w:tcPr>
          <w:p w:rsidR="00DE29F2" w:rsidRPr="00DE29F2" w:rsidRDefault="00DE29F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96496,18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35238,50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35238,50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1184271,30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432472,50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432472,50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236854,26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86494,50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86494,50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87723,80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32035,00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32035,00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92109,99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33636,75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33636,75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166675,22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60866,50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60866,50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13158,57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4805,25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4805,25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48248,09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17619,25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17619,25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43861,90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16017,50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16017,50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39475,71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14415,75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14415,75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109654,75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40043,75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40043,75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21930,95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8008,75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8008,75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61406,66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22424,50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22424,50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Комсомольский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57020,47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20822,75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20822,75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52634,28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19221,00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19221,00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21930,95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8008,75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8008,75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26317,14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9610,50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9610,50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17544,76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6407,00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6407,00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70179,04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25628,00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25628,00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30703,33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11212,25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11212,25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96496,18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35238,50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35238,50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30703,33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11212,25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11212,25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30703,33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11212,25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11212,25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114040,94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41645,50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41645,50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61406,66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22424,50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22424,50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65792,85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24026,25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24026,25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35089,52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12814,00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12814,00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2912430,16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1063562,00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1063562,00</w:t>
            </w:r>
          </w:p>
        </w:tc>
      </w:tr>
    </w:tbl>
    <w:p w:rsidR="00DE29F2" w:rsidRPr="00DE29F2" w:rsidRDefault="00DE2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43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отдельных государственных полномочий по организации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проведения на территории Ивановской области мероприятий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lastRenderedPageBreak/>
        <w:t>по предупреждению и ликвидации болезней животных,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их лечению, защите населения от болезней, общих для человека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 животных, в части организации проведения мероприятий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по содержанию сибиреязвенных скотомогильников на 2021 год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3509,80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70196,00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143901,80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315882,00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140392,00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120035,16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105294,00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78619,52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35098,00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210588,00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140392,00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63176,40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78970,50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70196,00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228137,00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140392,00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101433,22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157941,00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2204154,40</w:t>
            </w:r>
          </w:p>
        </w:tc>
      </w:tr>
    </w:tbl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44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образований Ивановской области на осуществление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полномочий по первичному воинскому учету на территориях,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lastRenderedPageBreak/>
        <w:t>где отсутствуют военные комиссариаты, на 2021 год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 на плановый период 2022 и 2023 годов</w:t>
      </w:r>
    </w:p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DE29F2" w:rsidRPr="00DE29F2">
        <w:tc>
          <w:tcPr>
            <w:tcW w:w="3912" w:type="dxa"/>
            <w:vMerge w:val="restart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3912" w:type="dxa"/>
            <w:vMerge/>
          </w:tcPr>
          <w:p w:rsidR="00DE29F2" w:rsidRPr="00DE29F2" w:rsidRDefault="00DE29F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1394300,00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1408550,00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1462000,00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Кромское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Мытское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Симаковское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Новописцовское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Старовичугское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Сошниковское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 xml:space="preserve">Гаврилово-Посадский муниципальный район - поселения, входящие в состав </w:t>
            </w: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Новоселковское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Осановецкое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Шекшовское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Балахонковское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Беляницкое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Богданихское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Богородское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Коляновское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Куликовское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 xml:space="preserve">Новоталицкое сельское </w:t>
            </w: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464600,00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469650,00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487500,00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Озерновское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Подвязновское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Тимошихское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Чернореченское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Аньковское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Ивашевское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Исаевское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Щенниковское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464600,00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469650,00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487500,00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Батмановское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Ласкарихинское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Луговское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Решемское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Шилекшинское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Новогоркинское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Сабиновское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Шилыковское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 xml:space="preserve">Порздневское сельское </w:t>
            </w: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Рябовское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Тимирязевское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Майдаковское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Нижнеландеховское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697000,00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704350,00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731100,00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Ингарское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Пучежское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Затеихинское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Илья-Высоковское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Мортковское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Сеготское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Каминское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Парское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Филисовское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Архиповское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Горячевское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Нерльское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Большеклочковское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Крапивновское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Новогоряновское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Новолеушинское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Дуляпинское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Иванковское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Панинское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Хромцовское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Широковское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Афанасьевское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Китовское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Остаповское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Перемиловское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Семейкинское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Мугреево-Никольское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Новоклязьминское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Талицко-Мугреевское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234700,00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Хотимльское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Елнатское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93900,00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97500,00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17432100,00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17605000,00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18272100,00</w:t>
            </w:r>
          </w:p>
        </w:tc>
      </w:tr>
    </w:tbl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45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образований Ивановской области на осуществление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lastRenderedPageBreak/>
        <w:t>исполнительно-распорядительными органами муниципальных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образований государственных полномочий по составлению,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изменению и дополнению списков кандидатов в присяжные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заседатели федеральных судов общей юрисдикции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в Российской Федерации на 2021 год и на плановый период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2022 и 2023 годов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DE29F2" w:rsidRPr="00DE29F2">
        <w:tc>
          <w:tcPr>
            <w:tcW w:w="3912" w:type="dxa"/>
            <w:vMerge w:val="restart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3912" w:type="dxa"/>
            <w:vMerge/>
          </w:tcPr>
          <w:p w:rsidR="00DE29F2" w:rsidRPr="00DE29F2" w:rsidRDefault="00DE29F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25213,23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1881,34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70058,14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278527,44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13357,52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10553,63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67721,17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5267,75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47154,49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26001,15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1505,07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1908,64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28758,84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3499,28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2020,90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51214,38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7299,6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112,29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3939,57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376,27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25213,23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639,66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561,38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7879,13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1204,06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25055,65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1128,8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56136,31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30728,63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1505,08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9061,01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376,27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33683,31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1505,07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42941,29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13357,53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11227,26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5121,44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677,28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Лухский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7091,22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3311,16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7879,13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2257,62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3939,57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1354,57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224,54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33092,37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1128,8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232,16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24425,32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2558,62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2791,16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33092,37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7713,5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561,38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15364,31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1693,21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11030,79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602,03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673,62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42547,33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1881,34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1684,10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21273,67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2633,88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24425,32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5079,62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7879,13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1505,07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205900,00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893100,00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85300,00</w:t>
            </w:r>
          </w:p>
        </w:tc>
      </w:tr>
    </w:tbl>
    <w:p w:rsidR="00DE29F2" w:rsidRPr="00DE29F2" w:rsidRDefault="00DE2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46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образований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Ивановской области на проведение Всероссийской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переписи населения 2020 года на 2021 год</w:t>
      </w: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6088081,00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512900,00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1323836,00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462217,00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462217,00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867685,00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56749,00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259483,00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259483,00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208800,00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614267,00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107433,00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360850,00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310167,00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310167,00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158116,00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158116,00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107433,00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411534,00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158116,00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462217,00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158116,00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158116,00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614267,00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310167,00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310167,00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208800,00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15419500,00</w:t>
            </w:r>
          </w:p>
        </w:tc>
      </w:tr>
    </w:tbl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lastRenderedPageBreak/>
        <w:t>Таблица 47</w:t>
      </w:r>
    </w:p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иных межбюджетных трансфертов бюджетам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муниципальных районов и городских округов Ивановской области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на ежемесячное денежное вознаграждение за классное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руководство педагогическим работникам муниципальных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образовательных организаций на 2021 год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 на плановый период 2022 и 2023 годов</w:t>
      </w:r>
    </w:p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DE29F2" w:rsidRPr="00DE29F2">
        <w:tc>
          <w:tcPr>
            <w:tcW w:w="3912" w:type="dxa"/>
            <w:vMerge w:val="restart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3912" w:type="dxa"/>
            <w:vMerge/>
          </w:tcPr>
          <w:p w:rsidR="00DE29F2" w:rsidRPr="00DE29F2" w:rsidRDefault="00DE29F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10468080,00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10468080,00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10468080,00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118351800,00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118351800,00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118351800,00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25545240,00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25545240,00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25545240,00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9374400,00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9374400,00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9374400,00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10702440,00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10702440,00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10702440,00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19061280,00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19061280,00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19061280,00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1640520,00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1640520,00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1640520,00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6405840,00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6405840,00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6405840,00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6952680,00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6952680,00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6952680,00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6015240,00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6015240,00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6015240,00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12967920,00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12967920,00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12967920,00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3046680,00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3046680,00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3046680,00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6640200,00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6640200,00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6640200,00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6562080,00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6562080,00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6562080,00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Лежневский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7108920,00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7108920,00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7108920,00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2343600,00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2343600,00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2343600,00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3984120,00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3984120,00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3984120,00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1953000,00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1953000,00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1953000,00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7265160,00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7265160,00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7265160,00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3827880,00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3827880,00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3827880,00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10780560,00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10780560,00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10780560,00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4999680,00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4999680,00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4999680,00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4140360,00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4140360,00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4140360,00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13436640,00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13436640,00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13436640,00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6249600,00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6249600,00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6249600,00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8436960,00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8436960,00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8436960,00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5077800,00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5077800,00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5077800,00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323338680,00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323338680,00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323338680,00</w:t>
            </w:r>
          </w:p>
        </w:tc>
      </w:tr>
    </w:tbl>
    <w:p w:rsidR="00DE29F2" w:rsidRPr="00DE29F2" w:rsidRDefault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48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иных межбюджетных трансфертов бюджетам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муниципальных образований Ивановской области на возмещение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части расходов на оплату услуг и (или) работ по капитальному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ремонту общего имущества в многоквартирном доме, в ходе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оказания и (или) выполнения которых проведены мероприятия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lastRenderedPageBreak/>
        <w:t>по энергосбережению и повышению энергетической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эффективности, на 2021 год и на плановый период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2022 и 2023 годов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DE29F2" w:rsidRPr="00DE29F2">
        <w:tc>
          <w:tcPr>
            <w:tcW w:w="3912" w:type="dxa"/>
            <w:vMerge w:val="restart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3912" w:type="dxa"/>
            <w:vMerge/>
          </w:tcPr>
          <w:p w:rsidR="00DE29F2" w:rsidRPr="00DE29F2" w:rsidRDefault="00DE29F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1145813,60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1145813,60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49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субсидий бюджетам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муниципальных образований Ивановской области на создание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(строительство) объектов инфраструктуры, необходимых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для реализации новых инвестиционных проектов, на 2021 год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 на плановый период 2022 и 2023 годов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DE29F2" w:rsidRPr="00DE29F2">
        <w:tc>
          <w:tcPr>
            <w:tcW w:w="3912" w:type="dxa"/>
            <w:vMerge w:val="restart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3912" w:type="dxa"/>
            <w:vMerge/>
          </w:tcPr>
          <w:p w:rsidR="00DE29F2" w:rsidRPr="00DE29F2" w:rsidRDefault="00DE29F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4620000,00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E29F2" w:rsidRPr="00DE29F2">
        <w:tc>
          <w:tcPr>
            <w:tcW w:w="3912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4620000,00</w:t>
            </w:r>
          </w:p>
        </w:tc>
        <w:tc>
          <w:tcPr>
            <w:tcW w:w="1701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57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50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субсидий бюджетам муниципальных образований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Ивановской области на разработку проектно-сметной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документации для сноса многоквартирных домов и на снос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многоквартирных домов на 2021 год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4455000,00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4455000,00</w:t>
            </w:r>
          </w:p>
        </w:tc>
      </w:tr>
    </w:tbl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51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lastRenderedPageBreak/>
        <w:t>Распределение субсидий бюджетам муниципальных районов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укрепление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материально-технической базы муниципальных организаций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Ивановской области в сфере молодежной политики в рамках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иных непрограммных мероприятий по наказам избирателей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депутатам Ивановской областной Думы на 2021 год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</w:tr>
    </w:tbl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Таблица 52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Ивановской области на организацию транспортного обслуживания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населения в границах муниципального образования городским</w:t>
      </w:r>
    </w:p>
    <w:p w:rsidR="00DE29F2" w:rsidRPr="00DE29F2" w:rsidRDefault="00DE2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9F2">
        <w:rPr>
          <w:rFonts w:ascii="Times New Roman" w:hAnsi="Times New Roman" w:cs="Times New Roman"/>
          <w:sz w:val="28"/>
          <w:szCs w:val="28"/>
        </w:rPr>
        <w:t>наземным электрическим транспортом на 2021 год</w:t>
      </w:r>
    </w:p>
    <w:p w:rsidR="00DE29F2" w:rsidRPr="00DE29F2" w:rsidRDefault="00DE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25000000,00</w:t>
            </w:r>
          </w:p>
        </w:tc>
      </w:tr>
      <w:tr w:rsidR="00DE29F2" w:rsidRPr="00DE29F2">
        <w:tc>
          <w:tcPr>
            <w:tcW w:w="7088" w:type="dxa"/>
          </w:tcPr>
          <w:p w:rsidR="00DE29F2" w:rsidRPr="00DE29F2" w:rsidRDefault="00DE2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DE29F2" w:rsidRPr="00DE29F2" w:rsidRDefault="00DE2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F2">
              <w:rPr>
                <w:rFonts w:ascii="Times New Roman" w:hAnsi="Times New Roman" w:cs="Times New Roman"/>
                <w:sz w:val="28"/>
                <w:szCs w:val="28"/>
              </w:rPr>
              <w:t>25000000,00</w:t>
            </w:r>
          </w:p>
        </w:tc>
      </w:tr>
    </w:tbl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29F2" w:rsidRPr="00DE29F2" w:rsidRDefault="00DE29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1E14" w:rsidRPr="00DE29F2" w:rsidRDefault="00121E14">
      <w:pPr>
        <w:rPr>
          <w:rFonts w:ascii="Times New Roman" w:hAnsi="Times New Roman" w:cs="Times New Roman"/>
          <w:sz w:val="28"/>
          <w:szCs w:val="28"/>
        </w:rPr>
      </w:pPr>
    </w:p>
    <w:sectPr w:rsidR="00121E14" w:rsidRPr="00DE29F2" w:rsidSect="009D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F2"/>
    <w:rsid w:val="00121E14"/>
    <w:rsid w:val="00D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78AD5-E115-4169-8369-65D7C7BD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29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2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E29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E2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E29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E29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E29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EF5185B6EAD3CD947703DC9C1F59F63F83767229351402C74F45FB2A4CC495AD777020F15FFF54A94156FE27722D0A50031FB09751F3893C22BAB0WDe7J" TargetMode="External"/><Relationship Id="rId4" Type="http://schemas.openxmlformats.org/officeDocument/2006/relationships/hyperlink" Target="consultantplus://offline/ref=14EF5185B6EAD3CD947703DC9C1F59F63F83767229361C04C24245FB2A4CC495AD777020F15FFF54A94455F827722D0A50031FB09751F3893C22BAB0WD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15197</Words>
  <Characters>86624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2021-12-21T09:30:00Z</dcterms:created>
  <dcterms:modified xsi:type="dcterms:W3CDTF">2021-12-21T09:31:00Z</dcterms:modified>
</cp:coreProperties>
</file>