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09" w:rsidRDefault="00180B61" w:rsidP="00191E09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 w:rsidRPr="009325F8">
        <w:rPr>
          <w:sz w:val="28"/>
          <w:szCs w:val="28"/>
        </w:rPr>
        <w:t xml:space="preserve">Приложение </w:t>
      </w:r>
      <w:r w:rsidR="00191E09">
        <w:rPr>
          <w:sz w:val="28"/>
          <w:szCs w:val="28"/>
        </w:rPr>
        <w:t>11</w:t>
      </w:r>
    </w:p>
    <w:p w:rsidR="00061C2F" w:rsidRDefault="00061C2F" w:rsidP="00191E09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061C2F" w:rsidRDefault="00405964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C2F">
        <w:rPr>
          <w:sz w:val="28"/>
          <w:szCs w:val="28"/>
        </w:rPr>
        <w:t>Об областном бюджете на 202</w:t>
      </w:r>
      <w:r w:rsidR="00180B61">
        <w:rPr>
          <w:sz w:val="28"/>
          <w:szCs w:val="28"/>
        </w:rPr>
        <w:t>2</w:t>
      </w:r>
      <w:r w:rsidR="00061C2F">
        <w:rPr>
          <w:sz w:val="28"/>
          <w:szCs w:val="28"/>
        </w:rPr>
        <w:t xml:space="preserve"> год и на плановый период 202</w:t>
      </w:r>
      <w:r w:rsidR="00180B61">
        <w:rPr>
          <w:sz w:val="28"/>
          <w:szCs w:val="28"/>
        </w:rPr>
        <w:t>3</w:t>
      </w:r>
      <w:r w:rsidR="00061C2F">
        <w:rPr>
          <w:sz w:val="28"/>
          <w:szCs w:val="28"/>
        </w:rPr>
        <w:t xml:space="preserve"> и 202</w:t>
      </w:r>
      <w:r w:rsidR="00180B61">
        <w:rPr>
          <w:sz w:val="28"/>
          <w:szCs w:val="28"/>
        </w:rPr>
        <w:t>4</w:t>
      </w:r>
      <w:r w:rsidR="00061C2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___-ОЗ</w:t>
      </w:r>
    </w:p>
    <w:p w:rsidR="009A577C" w:rsidRPr="00596291" w:rsidRDefault="009A577C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191E09">
        <w:rPr>
          <w:rFonts w:eastAsia="Calibri"/>
          <w:b/>
          <w:bCs/>
          <w:sz w:val="28"/>
          <w:szCs w:val="28"/>
          <w:lang w:eastAsia="en-US"/>
        </w:rPr>
        <w:t>еречень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субсидий бюджетам муниципальных образований,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предоставляемых из областного бюджета в целях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191E09">
        <w:rPr>
          <w:rFonts w:eastAsia="Calibri"/>
          <w:b/>
          <w:bCs/>
          <w:sz w:val="28"/>
          <w:szCs w:val="28"/>
          <w:lang w:eastAsia="en-US"/>
        </w:rPr>
        <w:t>софинансирования</w:t>
      </w:r>
      <w:proofErr w:type="spellEnd"/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расходных обязательств, возникающих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при выполнении полномочий органов местного самоуправления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по решению вопросов местного значения, на 202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9A3201" w:rsidRPr="00405964" w:rsidRDefault="00191E09" w:rsidP="00191E09">
      <w:pPr>
        <w:jc w:val="center"/>
        <w:rPr>
          <w:sz w:val="28"/>
          <w:szCs w:val="28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и на плановый период 202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9A3201" w:rsidRPr="00472613" w:rsidRDefault="009A3201" w:rsidP="009A3201">
      <w:pPr>
        <w:jc w:val="center"/>
        <w:rPr>
          <w:sz w:val="28"/>
          <w:szCs w:val="28"/>
        </w:rPr>
      </w:pPr>
    </w:p>
    <w:tbl>
      <w:tblPr>
        <w:tblW w:w="14711" w:type="dxa"/>
        <w:tblInd w:w="562" w:type="dxa"/>
        <w:tblLook w:val="04A0" w:firstRow="1" w:lastRow="0" w:firstColumn="1" w:lastColumn="0" w:noHBand="0" w:noVBand="1"/>
      </w:tblPr>
      <w:tblGrid>
        <w:gridCol w:w="7088"/>
        <w:gridCol w:w="1725"/>
        <w:gridCol w:w="1966"/>
        <w:gridCol w:w="1966"/>
        <w:gridCol w:w="1966"/>
      </w:tblGrid>
      <w:tr w:rsidR="00191E09" w:rsidRPr="00AC6BA1" w:rsidTr="00191E09">
        <w:trPr>
          <w:trHeight w:val="28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Код</w:t>
            </w:r>
          </w:p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целевой статьи</w:t>
            </w:r>
          </w:p>
        </w:tc>
        <w:tc>
          <w:tcPr>
            <w:tcW w:w="5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191E09" w:rsidRPr="00AC6BA1" w:rsidTr="00191E09">
        <w:trPr>
          <w:trHeight w:val="82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09" w:rsidRPr="00AC6BA1" w:rsidRDefault="00191E09" w:rsidP="00491F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E09" w:rsidRPr="00AC6BA1" w:rsidRDefault="00191E09" w:rsidP="00491FF3">
            <w:pPr>
              <w:jc w:val="center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«Развитие образования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1208480447,97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599252015,23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52969660,45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0210683110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404250,00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7261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Создание детских технопарков </w:t>
            </w:r>
            <w:r w:rsidR="00472613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472613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="0047261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021E151730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21444242,43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21357070,71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213570,71</w:t>
            </w:r>
          </w:p>
        </w:tc>
      </w:tr>
      <w:tr w:rsidR="00191E09" w:rsidRPr="00AC6BA1" w:rsidTr="00191E09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Создание новых мест в общеобразовательных организациях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021E155200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444540438,00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15397268,00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15397268,00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021E250970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23498181,90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23053131,40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230531,40</w:t>
            </w:r>
          </w:p>
        </w:tc>
      </w:tr>
      <w:tr w:rsidR="00191E09" w:rsidRPr="00AC6BA1" w:rsidTr="00191E09">
        <w:trPr>
          <w:trHeight w:val="204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0230181420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52433887,32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29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0230181430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92083284,00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29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0230181440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28718301,48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472613">
        <w:trPr>
          <w:trHeight w:val="71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023A155195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8878182,00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88782,00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023A155199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95000000,00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94753334,00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6632734,00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023E254910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3004142,64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1668991,72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16691,72</w:t>
            </w:r>
          </w:p>
        </w:tc>
      </w:tr>
      <w:tr w:rsidR="00191E09" w:rsidRPr="00AC6BA1" w:rsidTr="00191E09">
        <w:trPr>
          <w:trHeight w:val="255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02501R3041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447353720,20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434144037,40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30390082,62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«Социальная поддержка граждан в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23433396,00</w:t>
            </w:r>
          </w:p>
        </w:tc>
      </w:tr>
      <w:tr w:rsidR="00191E09" w:rsidRPr="00AC6BA1" w:rsidTr="00191E09">
        <w:trPr>
          <w:trHeight w:val="15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0340480190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23433396,00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«Охрана окружающей среды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1556547439,40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613901415,16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32594678,00</w:t>
            </w:r>
          </w:p>
        </w:tc>
      </w:tr>
      <w:tr w:rsidR="00191E09" w:rsidRPr="00AC6BA1" w:rsidTr="00191E09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Сокращение доли загрязненных сточных вод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088G650130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1136843500,00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208059900,00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2080600,00</w:t>
            </w:r>
          </w:p>
        </w:tc>
      </w:tr>
      <w:tr w:rsidR="00191E09" w:rsidRPr="00AC6BA1" w:rsidTr="00191E09">
        <w:trPr>
          <w:trHeight w:val="17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088G684700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25690000,00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088ПК83170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25690000,00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25690000,00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0890185600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5000000,00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4824078,00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089G655000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389013939,40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380151515,16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«Развитие цифровой экономики и информатизации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48524100,00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5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1130182910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48524100,00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«Развитие транспортной системы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1295482673,55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994410000,00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995071500,00</w:t>
            </w:r>
          </w:p>
        </w:tc>
      </w:tr>
      <w:tr w:rsidR="00191E09" w:rsidRPr="00AC6BA1" w:rsidTr="00191E09">
        <w:trPr>
          <w:trHeight w:val="229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1210180510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308187673,55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29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1210180520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283000000,00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335500000,00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336200000,00</w:t>
            </w:r>
          </w:p>
        </w:tc>
      </w:tr>
      <w:tr w:rsidR="00191E09" w:rsidRPr="00AC6BA1" w:rsidTr="00191E09">
        <w:trPr>
          <w:trHeight w:val="17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(Финансовое обеспечение дорожной деятельности в отношении дорожной сети городской агломерации «Ивановская»)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121R153932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679295000,00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658910000,00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658871500,00</w:t>
            </w:r>
          </w:p>
        </w:tc>
      </w:tr>
      <w:tr w:rsidR="00191E09" w:rsidRPr="00AC6BA1" w:rsidTr="00191E09">
        <w:trPr>
          <w:trHeight w:val="15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1220187100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12894747,48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21718073,74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19873,74</w:t>
            </w:r>
          </w:p>
        </w:tc>
      </w:tr>
      <w:tr w:rsidR="00191E09" w:rsidRPr="00AC6BA1" w:rsidTr="00191E09">
        <w:trPr>
          <w:trHeight w:val="15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13Д0283160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9000000,00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80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13Д02R3721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19730700,00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13Д03R5763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3894747,48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1987373,74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19873,74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«Развитие водохозяйственного комплекса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102163571,04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57614166,00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42885387,24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водоперекачивающие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станции)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1530180540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41199360,78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42614918,68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42885387,24</w:t>
            </w:r>
          </w:p>
        </w:tc>
      </w:tr>
      <w:tr w:rsidR="00191E09" w:rsidRPr="00AC6BA1" w:rsidTr="00191E09">
        <w:trPr>
          <w:trHeight w:val="255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15401R0651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27974408,61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14999247,32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55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(Субсидия бюджету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Юрьевецкого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15402R0652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32989801,65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«Формирование современной городской среды»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419160251,11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314141111,11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13041411,11</w:t>
            </w:r>
          </w:p>
        </w:tc>
      </w:tr>
      <w:tr w:rsidR="00191E09" w:rsidRPr="00AC6BA1" w:rsidTr="00191E09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221F255550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308141111,11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304141111,11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3041411,11</w:t>
            </w:r>
          </w:p>
        </w:tc>
      </w:tr>
      <w:tr w:rsidR="00191E09" w:rsidRPr="00AC6BA1" w:rsidTr="00191E09">
        <w:trPr>
          <w:trHeight w:val="15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221F285100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100000000,00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10000000,00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221F286400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реализацию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22301R2990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1019140,00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«Обеспечение доступным и комфортным жильем населения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295733313,76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263179675,69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75009194,85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2320182990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150000000,00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60793431,41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60793431,41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23301R4970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19017463,44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23085863,44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6430463,44</w:t>
            </w:r>
          </w:p>
        </w:tc>
      </w:tr>
      <w:tr w:rsidR="00191E09" w:rsidRPr="00AC6BA1" w:rsidTr="00191E09">
        <w:trPr>
          <w:trHeight w:val="204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2340183100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6000000,00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2350183020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9000000,00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2350186000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80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236F367483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85718073,80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171515080,84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29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236F367484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997776,52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1785300,00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1785300,00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«Обеспечение услугами жилищно-коммунального хозяйства населения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2400000000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505016117,81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364204500,00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3642043,43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2420286800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146137317,81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7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строительства питьевого водоснабжения)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243F552431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358878800,00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364204500,00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3642043,43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Государственная программа Ивановской области «Развитие культуры и туризма в Ивановской области»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2500000000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380280806,00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110356535,04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5682535,04</w:t>
            </w:r>
          </w:p>
        </w:tc>
      </w:tr>
      <w:tr w:rsidR="00191E09" w:rsidRPr="00AC6BA1" w:rsidTr="00191E09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2520381980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25560800,00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5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25203R4670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13618387,00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13618387,00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953287,00</w:t>
            </w:r>
          </w:p>
        </w:tc>
      </w:tr>
      <w:tr w:rsidR="00191E09" w:rsidRPr="00AC6BA1" w:rsidTr="00191E09">
        <w:trPr>
          <w:trHeight w:val="17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AC6BA1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C6BA1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2520480340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274944759,00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252A152330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34040404,04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340404,04</w:t>
            </w:r>
          </w:p>
        </w:tc>
      </w:tr>
      <w:tr w:rsidR="00191E09" w:rsidRPr="00AC6BA1" w:rsidTr="00191E09">
        <w:trPr>
          <w:trHeight w:val="15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создание (реконструкцию) и капитальный ремонт культурно-досуговых учреждений в сельской местности)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252A155197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46149570,00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61622474,00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4313574,00</w:t>
            </w:r>
          </w:p>
        </w:tc>
      </w:tr>
      <w:tr w:rsidR="00191E09" w:rsidRPr="00AC6BA1" w:rsidTr="00191E09">
        <w:trPr>
          <w:trHeight w:val="17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252A155198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18932020,00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252A255193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645162,00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645162,00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45162,00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252A255194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430108,00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430108,00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30108,00</w:t>
            </w:r>
          </w:p>
        </w:tc>
      </w:tr>
      <w:tr w:rsidR="00191E09" w:rsidRPr="00AC6BA1" w:rsidTr="00191E09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3043472,82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E09" w:rsidRPr="00AC6BA1" w:rsidRDefault="00191E09" w:rsidP="00491FF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проектно-сметной документации для восстановления работоспособности несущих конструкций многоквартирных домов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4190087700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3043472,82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AC6B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1E09" w:rsidRPr="00AC6BA1" w:rsidTr="00191E09">
        <w:trPr>
          <w:trHeight w:val="255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E09" w:rsidRPr="00AC6BA1" w:rsidRDefault="00472613" w:rsidP="0047261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  <w:bookmarkStart w:id="0" w:name="_GoBack"/>
            <w:bookmarkEnd w:id="0"/>
            <w:r w:rsidR="00191E09" w:rsidRPr="00AC6BA1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5850760336,94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3362210887,97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E09" w:rsidRPr="00AC6BA1" w:rsidRDefault="00191E09" w:rsidP="00491F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BA1">
              <w:rPr>
                <w:b/>
                <w:bCs/>
                <w:color w:val="000000"/>
                <w:sz w:val="28"/>
                <w:szCs w:val="28"/>
              </w:rPr>
              <w:t>1244349679,86</w:t>
            </w:r>
          </w:p>
        </w:tc>
      </w:tr>
    </w:tbl>
    <w:p w:rsidR="00191E09" w:rsidRPr="00A51664" w:rsidRDefault="00191E09" w:rsidP="009A3201">
      <w:pPr>
        <w:jc w:val="center"/>
      </w:pPr>
    </w:p>
    <w:sectPr w:rsidR="00191E09" w:rsidRPr="00A51664" w:rsidSect="009A577C">
      <w:headerReference w:type="default" r:id="rId8"/>
      <w:headerReference w:type="first" r:id="rId9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01" w:rsidRDefault="009A3201" w:rsidP="002B65B7">
      <w:r>
        <w:separator/>
      </w:r>
    </w:p>
  </w:endnote>
  <w:endnote w:type="continuationSeparator" w:id="0">
    <w:p w:rsidR="009A3201" w:rsidRDefault="009A3201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01" w:rsidRDefault="009A3201" w:rsidP="002B65B7">
      <w:r>
        <w:separator/>
      </w:r>
    </w:p>
  </w:footnote>
  <w:footnote w:type="continuationSeparator" w:id="0">
    <w:p w:rsidR="009A3201" w:rsidRDefault="009A3201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9A3201" w:rsidRDefault="009A32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613">
          <w:rPr>
            <w:noProof/>
          </w:rPr>
          <w:t>9</w:t>
        </w:r>
        <w:r>
          <w:fldChar w:fldCharType="end"/>
        </w:r>
      </w:p>
    </w:sdtContent>
  </w:sdt>
  <w:p w:rsidR="009A3201" w:rsidRDefault="009A32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560"/>
      <w:docPartObj>
        <w:docPartGallery w:val="Page Numbers (Top of Page)"/>
        <w:docPartUnique/>
      </w:docPartObj>
    </w:sdtPr>
    <w:sdtEndPr/>
    <w:sdtContent>
      <w:p w:rsidR="009A3201" w:rsidRDefault="009A32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613">
          <w:rPr>
            <w:noProof/>
          </w:rPr>
          <w:t>1</w:t>
        </w:r>
        <w:r>
          <w:fldChar w:fldCharType="end"/>
        </w:r>
      </w:p>
    </w:sdtContent>
  </w:sdt>
  <w:p w:rsidR="009A3201" w:rsidRDefault="009A32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61C2F"/>
    <w:rsid w:val="00085264"/>
    <w:rsid w:val="000D4F38"/>
    <w:rsid w:val="001024D8"/>
    <w:rsid w:val="00107BC8"/>
    <w:rsid w:val="00124BCE"/>
    <w:rsid w:val="001277C9"/>
    <w:rsid w:val="001379BD"/>
    <w:rsid w:val="00140EC3"/>
    <w:rsid w:val="00157630"/>
    <w:rsid w:val="00164AAD"/>
    <w:rsid w:val="00180B61"/>
    <w:rsid w:val="00191E09"/>
    <w:rsid w:val="0019738C"/>
    <w:rsid w:val="001B33F3"/>
    <w:rsid w:val="001E7C3B"/>
    <w:rsid w:val="00211549"/>
    <w:rsid w:val="00216D51"/>
    <w:rsid w:val="00220F50"/>
    <w:rsid w:val="00292D3C"/>
    <w:rsid w:val="002A4A16"/>
    <w:rsid w:val="002A53DD"/>
    <w:rsid w:val="002A72DA"/>
    <w:rsid w:val="002B65B7"/>
    <w:rsid w:val="002C3009"/>
    <w:rsid w:val="00327168"/>
    <w:rsid w:val="003400C8"/>
    <w:rsid w:val="003471E3"/>
    <w:rsid w:val="0035535D"/>
    <w:rsid w:val="003E7191"/>
    <w:rsid w:val="00405964"/>
    <w:rsid w:val="004117FC"/>
    <w:rsid w:val="00472613"/>
    <w:rsid w:val="004C38FF"/>
    <w:rsid w:val="004D6EA9"/>
    <w:rsid w:val="0050254E"/>
    <w:rsid w:val="00504ECA"/>
    <w:rsid w:val="00532453"/>
    <w:rsid w:val="005618C5"/>
    <w:rsid w:val="00591307"/>
    <w:rsid w:val="00596291"/>
    <w:rsid w:val="005A76FC"/>
    <w:rsid w:val="005E4950"/>
    <w:rsid w:val="005E6441"/>
    <w:rsid w:val="006476AE"/>
    <w:rsid w:val="00652D90"/>
    <w:rsid w:val="006611EC"/>
    <w:rsid w:val="00686327"/>
    <w:rsid w:val="006E6087"/>
    <w:rsid w:val="006F1D39"/>
    <w:rsid w:val="006F3AB0"/>
    <w:rsid w:val="007140A0"/>
    <w:rsid w:val="007220C4"/>
    <w:rsid w:val="0075402E"/>
    <w:rsid w:val="007D47CC"/>
    <w:rsid w:val="007D7D84"/>
    <w:rsid w:val="0087366A"/>
    <w:rsid w:val="008E6BCF"/>
    <w:rsid w:val="00924A71"/>
    <w:rsid w:val="009325F8"/>
    <w:rsid w:val="009400AB"/>
    <w:rsid w:val="00943FD8"/>
    <w:rsid w:val="00952AED"/>
    <w:rsid w:val="009853DD"/>
    <w:rsid w:val="00991898"/>
    <w:rsid w:val="009A19D8"/>
    <w:rsid w:val="009A3201"/>
    <w:rsid w:val="009A577C"/>
    <w:rsid w:val="009B0137"/>
    <w:rsid w:val="009E41A4"/>
    <w:rsid w:val="00A04908"/>
    <w:rsid w:val="00A35A54"/>
    <w:rsid w:val="00A51664"/>
    <w:rsid w:val="00AA01D5"/>
    <w:rsid w:val="00AB0622"/>
    <w:rsid w:val="00B5352D"/>
    <w:rsid w:val="00B81790"/>
    <w:rsid w:val="00C01FF9"/>
    <w:rsid w:val="00C21A59"/>
    <w:rsid w:val="00C3080D"/>
    <w:rsid w:val="00CD2EDA"/>
    <w:rsid w:val="00CF2DF3"/>
    <w:rsid w:val="00E31760"/>
    <w:rsid w:val="00EA1E02"/>
    <w:rsid w:val="00EB14D5"/>
    <w:rsid w:val="00EC4CB2"/>
    <w:rsid w:val="00F40F6A"/>
    <w:rsid w:val="00FD0BF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B14D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B14D5"/>
    <w:rPr>
      <w:color w:val="800080"/>
      <w:u w:val="single"/>
    </w:rPr>
  </w:style>
  <w:style w:type="paragraph" w:customStyle="1" w:styleId="xl93">
    <w:name w:val="xl93"/>
    <w:basedOn w:val="a"/>
    <w:rsid w:val="00EB14D5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B14D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6">
    <w:name w:val="xl96"/>
    <w:basedOn w:val="a"/>
    <w:rsid w:val="00EB14D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7">
    <w:name w:val="xl97"/>
    <w:basedOn w:val="a"/>
    <w:rsid w:val="00EB14D5"/>
    <w:pPr>
      <w:spacing w:before="100" w:beforeAutospacing="1" w:after="100" w:afterAutospacing="1"/>
    </w:pPr>
    <w:rPr>
      <w:rFonts w:ascii="Calibri" w:hAnsi="Calibri" w:cs="Calibri"/>
      <w:b/>
      <w:bCs/>
    </w:rPr>
  </w:style>
  <w:style w:type="table" w:styleId="ad">
    <w:name w:val="Table Grid"/>
    <w:basedOn w:val="a1"/>
    <w:uiPriority w:val="39"/>
    <w:rsid w:val="00EB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AE99-6768-4725-B3AC-CFB4A70E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Коновалова Ирина Владимировна</cp:lastModifiedBy>
  <cp:revision>24</cp:revision>
  <cp:lastPrinted>2021-09-23T12:05:00Z</cp:lastPrinted>
  <dcterms:created xsi:type="dcterms:W3CDTF">2020-10-19T10:59:00Z</dcterms:created>
  <dcterms:modified xsi:type="dcterms:W3CDTF">2021-10-07T11:18:00Z</dcterms:modified>
</cp:coreProperties>
</file>