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F8" w:rsidRDefault="00E461F8" w:rsidP="00E461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 wp14:anchorId="3F80D307" wp14:editId="4C2C7EC5">
            <wp:extent cx="990600" cy="733425"/>
            <wp:effectExtent l="0" t="0" r="0" b="9525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1F8" w:rsidRDefault="00E461F8" w:rsidP="00E461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ДЕПАРТАМЕНТ ФИНАНСОВ</w:t>
      </w:r>
    </w:p>
    <w:p w:rsidR="00E461F8" w:rsidRDefault="00E461F8" w:rsidP="00E461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ИВАНОВСКОЙ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ОБЛАСТИ</w:t>
      </w:r>
    </w:p>
    <w:p w:rsidR="00E461F8" w:rsidRDefault="00E461F8" w:rsidP="00E461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E461F8" w:rsidRDefault="00E461F8" w:rsidP="00E461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 Р И К А З</w:t>
      </w:r>
    </w:p>
    <w:p w:rsidR="00E461F8" w:rsidRDefault="00E461F8" w:rsidP="00E461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61F8" w:rsidRPr="000037B0" w:rsidRDefault="006864D3" w:rsidP="006864D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64D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«__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</w:t>
      </w:r>
      <w:r w:rsidRPr="006864D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_»_______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</w:t>
      </w:r>
      <w:r w:rsidRPr="006864D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_____ </w:t>
      </w:r>
      <w:r w:rsidRPr="006864D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г.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</w:t>
      </w:r>
      <w:r w:rsidRPr="006864D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№ _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</w:t>
      </w:r>
      <w:r w:rsidRPr="006864D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</w:t>
      </w:r>
    </w:p>
    <w:p w:rsidR="00630727" w:rsidRDefault="00630727" w:rsidP="00246EE4">
      <w:pPr>
        <w:pStyle w:val="a3"/>
        <w:ind w:right="2976"/>
        <w:jc w:val="both"/>
        <w:rPr>
          <w:rFonts w:ascii="Times New Roman" w:hAnsi="Times New Roman"/>
          <w:b/>
          <w:sz w:val="28"/>
          <w:szCs w:val="28"/>
        </w:rPr>
      </w:pPr>
    </w:p>
    <w:p w:rsidR="0008653D" w:rsidRPr="00D2241F" w:rsidRDefault="0008653D" w:rsidP="00505485">
      <w:pPr>
        <w:pStyle w:val="a3"/>
        <w:ind w:right="3684"/>
        <w:jc w:val="both"/>
        <w:rPr>
          <w:rFonts w:ascii="Times New Roman" w:hAnsi="Times New Roman"/>
          <w:b/>
          <w:sz w:val="28"/>
          <w:szCs w:val="28"/>
        </w:rPr>
      </w:pPr>
      <w:r w:rsidRPr="00D2241F">
        <w:rPr>
          <w:rFonts w:ascii="Times New Roman" w:hAnsi="Times New Roman"/>
          <w:b/>
          <w:sz w:val="28"/>
          <w:szCs w:val="28"/>
        </w:rPr>
        <w:t xml:space="preserve">Об установлении </w:t>
      </w:r>
      <w:r w:rsidR="00A16092" w:rsidRPr="00D2241F">
        <w:rPr>
          <w:rFonts w:ascii="Times New Roman" w:hAnsi="Times New Roman"/>
          <w:b/>
          <w:sz w:val="28"/>
          <w:szCs w:val="28"/>
        </w:rPr>
        <w:t>П</w:t>
      </w:r>
      <w:r w:rsidR="00246EE4" w:rsidRPr="00D2241F">
        <w:rPr>
          <w:rFonts w:ascii="Times New Roman" w:hAnsi="Times New Roman"/>
          <w:b/>
          <w:sz w:val="28"/>
          <w:szCs w:val="28"/>
        </w:rPr>
        <w:t xml:space="preserve">равил </w:t>
      </w:r>
      <w:r w:rsidR="006864D3">
        <w:rPr>
          <w:rFonts w:ascii="Times New Roman" w:hAnsi="Times New Roman"/>
          <w:b/>
          <w:sz w:val="28"/>
          <w:szCs w:val="28"/>
        </w:rPr>
        <w:t>(</w:t>
      </w:r>
      <w:r w:rsidR="00246EE4" w:rsidRPr="00D2241F">
        <w:rPr>
          <w:rFonts w:ascii="Times New Roman" w:hAnsi="Times New Roman"/>
          <w:b/>
          <w:sz w:val="28"/>
          <w:szCs w:val="28"/>
        </w:rPr>
        <w:t xml:space="preserve">оснований, условий </w:t>
      </w:r>
      <w:r w:rsidR="00505485">
        <w:rPr>
          <w:rFonts w:ascii="Times New Roman" w:hAnsi="Times New Roman"/>
          <w:b/>
          <w:sz w:val="28"/>
          <w:szCs w:val="28"/>
        </w:rPr>
        <w:br/>
      </w:r>
      <w:r w:rsidRPr="00D2241F">
        <w:rPr>
          <w:rFonts w:ascii="Times New Roman" w:hAnsi="Times New Roman"/>
          <w:b/>
          <w:sz w:val="28"/>
          <w:szCs w:val="28"/>
        </w:rPr>
        <w:t xml:space="preserve">и </w:t>
      </w:r>
      <w:r w:rsidR="00F00086" w:rsidRPr="00D2241F">
        <w:rPr>
          <w:rFonts w:ascii="Times New Roman" w:hAnsi="Times New Roman"/>
          <w:b/>
          <w:sz w:val="28"/>
          <w:szCs w:val="28"/>
        </w:rPr>
        <w:t xml:space="preserve">порядка) реструктуризации </w:t>
      </w:r>
      <w:r w:rsidR="00CB6E15" w:rsidRPr="00D2241F">
        <w:rPr>
          <w:rFonts w:ascii="Times New Roman" w:hAnsi="Times New Roman"/>
          <w:b/>
          <w:sz w:val="28"/>
          <w:szCs w:val="28"/>
        </w:rPr>
        <w:t xml:space="preserve">в </w:t>
      </w:r>
      <w:r w:rsidR="00361E22" w:rsidRPr="00D2241F">
        <w:rPr>
          <w:rFonts w:ascii="Times New Roman" w:hAnsi="Times New Roman"/>
          <w:b/>
          <w:sz w:val="28"/>
          <w:szCs w:val="28"/>
        </w:rPr>
        <w:t>202</w:t>
      </w:r>
      <w:r w:rsidR="003F5ED5">
        <w:rPr>
          <w:rFonts w:ascii="Times New Roman" w:hAnsi="Times New Roman"/>
          <w:b/>
          <w:sz w:val="28"/>
          <w:szCs w:val="28"/>
        </w:rPr>
        <w:t>2</w:t>
      </w:r>
      <w:r w:rsidRPr="00D2241F">
        <w:rPr>
          <w:rFonts w:ascii="Times New Roman" w:hAnsi="Times New Roman"/>
          <w:b/>
          <w:sz w:val="28"/>
          <w:szCs w:val="28"/>
        </w:rPr>
        <w:t xml:space="preserve"> году </w:t>
      </w:r>
      <w:r w:rsidR="00B74767" w:rsidRPr="00D2241F">
        <w:rPr>
          <w:rFonts w:ascii="Times New Roman" w:hAnsi="Times New Roman"/>
          <w:b/>
          <w:sz w:val="28"/>
          <w:szCs w:val="28"/>
        </w:rPr>
        <w:t>денежн</w:t>
      </w:r>
      <w:r w:rsidR="002B748F" w:rsidRPr="00D2241F">
        <w:rPr>
          <w:rFonts w:ascii="Times New Roman" w:hAnsi="Times New Roman"/>
          <w:b/>
          <w:sz w:val="28"/>
          <w:szCs w:val="28"/>
        </w:rPr>
        <w:t>ых</w:t>
      </w:r>
      <w:r w:rsidR="00B74767" w:rsidRPr="00D2241F">
        <w:rPr>
          <w:rFonts w:ascii="Times New Roman" w:hAnsi="Times New Roman"/>
          <w:b/>
          <w:sz w:val="28"/>
          <w:szCs w:val="28"/>
        </w:rPr>
        <w:t xml:space="preserve"> обязательств</w:t>
      </w:r>
      <w:r w:rsidR="00D6791C" w:rsidRPr="00D2241F">
        <w:rPr>
          <w:rFonts w:ascii="Times New Roman" w:hAnsi="Times New Roman"/>
          <w:b/>
          <w:sz w:val="28"/>
          <w:szCs w:val="28"/>
        </w:rPr>
        <w:t xml:space="preserve"> </w:t>
      </w:r>
      <w:r w:rsidR="00B74767" w:rsidRPr="00D2241F">
        <w:rPr>
          <w:rFonts w:ascii="Times New Roman" w:hAnsi="Times New Roman"/>
          <w:b/>
          <w:sz w:val="28"/>
          <w:szCs w:val="28"/>
        </w:rPr>
        <w:t>(</w:t>
      </w:r>
      <w:r w:rsidRPr="00D2241F">
        <w:rPr>
          <w:rFonts w:ascii="Times New Roman" w:hAnsi="Times New Roman"/>
          <w:b/>
          <w:sz w:val="28"/>
          <w:szCs w:val="28"/>
        </w:rPr>
        <w:t>задолженности по денежн</w:t>
      </w:r>
      <w:r w:rsidR="002B748F" w:rsidRPr="00D2241F">
        <w:rPr>
          <w:rFonts w:ascii="Times New Roman" w:hAnsi="Times New Roman"/>
          <w:b/>
          <w:sz w:val="28"/>
          <w:szCs w:val="28"/>
        </w:rPr>
        <w:t>ы</w:t>
      </w:r>
      <w:r w:rsidRPr="00D2241F">
        <w:rPr>
          <w:rFonts w:ascii="Times New Roman" w:hAnsi="Times New Roman"/>
          <w:b/>
          <w:sz w:val="28"/>
          <w:szCs w:val="28"/>
        </w:rPr>
        <w:t>м обязательств</w:t>
      </w:r>
      <w:r w:rsidR="002B748F" w:rsidRPr="00D2241F">
        <w:rPr>
          <w:rFonts w:ascii="Times New Roman" w:hAnsi="Times New Roman"/>
          <w:b/>
          <w:sz w:val="28"/>
          <w:szCs w:val="28"/>
        </w:rPr>
        <w:t>ам</w:t>
      </w:r>
      <w:r w:rsidR="00D6791C" w:rsidRPr="00D2241F">
        <w:rPr>
          <w:rFonts w:ascii="Times New Roman" w:hAnsi="Times New Roman"/>
          <w:b/>
          <w:sz w:val="28"/>
          <w:szCs w:val="28"/>
        </w:rPr>
        <w:t>)</w:t>
      </w:r>
      <w:r w:rsidRPr="00D2241F">
        <w:rPr>
          <w:rFonts w:ascii="Times New Roman" w:hAnsi="Times New Roman"/>
          <w:b/>
          <w:sz w:val="28"/>
          <w:szCs w:val="28"/>
        </w:rPr>
        <w:t xml:space="preserve"> перед</w:t>
      </w:r>
      <w:r w:rsidR="00246EE4" w:rsidRPr="00D2241F">
        <w:rPr>
          <w:rFonts w:ascii="Times New Roman" w:hAnsi="Times New Roman"/>
          <w:b/>
          <w:sz w:val="28"/>
          <w:szCs w:val="28"/>
        </w:rPr>
        <w:t xml:space="preserve"> </w:t>
      </w:r>
      <w:r w:rsidRPr="00D2241F">
        <w:rPr>
          <w:rFonts w:ascii="Times New Roman" w:hAnsi="Times New Roman"/>
          <w:b/>
          <w:sz w:val="28"/>
          <w:szCs w:val="28"/>
        </w:rPr>
        <w:t xml:space="preserve">Ивановской областью </w:t>
      </w:r>
    </w:p>
    <w:p w:rsidR="00630727" w:rsidRDefault="00630727" w:rsidP="001F2E80">
      <w:pPr>
        <w:pStyle w:val="a3"/>
        <w:spacing w:line="276" w:lineRule="auto"/>
        <w:ind w:right="3826"/>
        <w:jc w:val="both"/>
        <w:rPr>
          <w:rFonts w:ascii="Times New Roman" w:hAnsi="Times New Roman"/>
          <w:b/>
          <w:sz w:val="28"/>
          <w:szCs w:val="28"/>
        </w:rPr>
      </w:pPr>
    </w:p>
    <w:p w:rsidR="006864D3" w:rsidRDefault="006864D3" w:rsidP="001F2E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1F8" w:rsidRPr="00D8693D" w:rsidRDefault="00CE2B02" w:rsidP="001F2E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08653D" w:rsidRPr="00D8693D">
        <w:rPr>
          <w:rFonts w:ascii="Times New Roman" w:hAnsi="Times New Roman"/>
          <w:sz w:val="28"/>
          <w:szCs w:val="28"/>
        </w:rPr>
        <w:t>93.8</w:t>
      </w:r>
      <w:r w:rsidR="005239DF">
        <w:rPr>
          <w:rFonts w:ascii="Times New Roman" w:hAnsi="Times New Roman"/>
          <w:sz w:val="28"/>
          <w:szCs w:val="28"/>
        </w:rPr>
        <w:t xml:space="preserve"> </w:t>
      </w:r>
      <w:r w:rsidR="0008653D" w:rsidRPr="00D8693D">
        <w:rPr>
          <w:rFonts w:ascii="Times New Roman" w:hAnsi="Times New Roman"/>
          <w:sz w:val="28"/>
          <w:szCs w:val="28"/>
        </w:rPr>
        <w:t>Бюджетного кодекса Ро</w:t>
      </w:r>
      <w:r w:rsidR="00361E22">
        <w:rPr>
          <w:rFonts w:ascii="Times New Roman" w:hAnsi="Times New Roman"/>
          <w:sz w:val="28"/>
          <w:szCs w:val="28"/>
        </w:rPr>
        <w:t xml:space="preserve">ссийской Федерации, </w:t>
      </w:r>
      <w:r w:rsidR="003F5ED5">
        <w:rPr>
          <w:rFonts w:ascii="Times New Roman" w:hAnsi="Times New Roman"/>
          <w:sz w:val="28"/>
          <w:szCs w:val="28"/>
        </w:rPr>
        <w:t>статьей 11</w:t>
      </w:r>
      <w:r w:rsidR="0008653D" w:rsidRPr="00D8693D">
        <w:rPr>
          <w:rFonts w:ascii="Times New Roman" w:hAnsi="Times New Roman"/>
          <w:sz w:val="28"/>
          <w:szCs w:val="28"/>
        </w:rPr>
        <w:t xml:space="preserve"> Закона Ивановской области от </w:t>
      </w:r>
      <w:r w:rsidR="003F5ED5">
        <w:rPr>
          <w:rFonts w:ascii="Times New Roman" w:hAnsi="Times New Roman"/>
          <w:bCs/>
          <w:sz w:val="28"/>
          <w:szCs w:val="28"/>
        </w:rPr>
        <w:t>15</w:t>
      </w:r>
      <w:r w:rsidR="00D8693D" w:rsidRPr="00D8693D">
        <w:rPr>
          <w:rFonts w:ascii="Times New Roman" w:hAnsi="Times New Roman"/>
          <w:bCs/>
          <w:sz w:val="28"/>
          <w:szCs w:val="28"/>
        </w:rPr>
        <w:t>.12.20</w:t>
      </w:r>
      <w:r w:rsidR="00361E22">
        <w:rPr>
          <w:rFonts w:ascii="Times New Roman" w:hAnsi="Times New Roman"/>
          <w:bCs/>
          <w:sz w:val="28"/>
          <w:szCs w:val="28"/>
        </w:rPr>
        <w:t>2</w:t>
      </w:r>
      <w:r w:rsidR="003F5ED5">
        <w:rPr>
          <w:rFonts w:ascii="Times New Roman" w:hAnsi="Times New Roman"/>
          <w:bCs/>
          <w:sz w:val="28"/>
          <w:szCs w:val="28"/>
        </w:rPr>
        <w:t>1</w:t>
      </w:r>
      <w:r w:rsidR="0051734F">
        <w:rPr>
          <w:rFonts w:ascii="Times New Roman" w:hAnsi="Times New Roman"/>
          <w:bCs/>
          <w:sz w:val="28"/>
          <w:szCs w:val="28"/>
        </w:rPr>
        <w:t xml:space="preserve"> </w:t>
      </w:r>
      <w:r w:rsidR="003F5ED5">
        <w:rPr>
          <w:rFonts w:ascii="Times New Roman" w:hAnsi="Times New Roman"/>
          <w:sz w:val="28"/>
          <w:szCs w:val="28"/>
        </w:rPr>
        <w:t>№ 98</w:t>
      </w:r>
      <w:r w:rsidR="0008653D" w:rsidRPr="00D8693D">
        <w:rPr>
          <w:rFonts w:ascii="Times New Roman" w:hAnsi="Times New Roman"/>
          <w:sz w:val="28"/>
          <w:szCs w:val="28"/>
        </w:rPr>
        <w:t xml:space="preserve">-ОЗ «Об областном бюджете на </w:t>
      </w:r>
      <w:r w:rsidR="00361E22">
        <w:rPr>
          <w:rFonts w:ascii="Times New Roman" w:hAnsi="Times New Roman"/>
          <w:sz w:val="28"/>
          <w:szCs w:val="28"/>
        </w:rPr>
        <w:t>202</w:t>
      </w:r>
      <w:r w:rsidR="003F5ED5">
        <w:rPr>
          <w:rFonts w:ascii="Times New Roman" w:hAnsi="Times New Roman"/>
          <w:sz w:val="28"/>
          <w:szCs w:val="28"/>
        </w:rPr>
        <w:t>2</w:t>
      </w:r>
      <w:r w:rsidR="0008653D" w:rsidRPr="00D8693D">
        <w:rPr>
          <w:rFonts w:ascii="Times New Roman" w:hAnsi="Times New Roman"/>
          <w:sz w:val="28"/>
          <w:szCs w:val="28"/>
        </w:rPr>
        <w:t xml:space="preserve"> год и на пла</w:t>
      </w:r>
      <w:r w:rsidR="00361E22">
        <w:rPr>
          <w:rFonts w:ascii="Times New Roman" w:hAnsi="Times New Roman"/>
          <w:sz w:val="28"/>
          <w:szCs w:val="28"/>
        </w:rPr>
        <w:t>новый период 202</w:t>
      </w:r>
      <w:r w:rsidR="003F5ED5">
        <w:rPr>
          <w:rFonts w:ascii="Times New Roman" w:hAnsi="Times New Roman"/>
          <w:sz w:val="28"/>
          <w:szCs w:val="28"/>
        </w:rPr>
        <w:t>3</w:t>
      </w:r>
      <w:r w:rsidR="0008653D" w:rsidRPr="00D8693D">
        <w:rPr>
          <w:rFonts w:ascii="Times New Roman" w:hAnsi="Times New Roman"/>
          <w:sz w:val="28"/>
          <w:szCs w:val="28"/>
        </w:rPr>
        <w:t xml:space="preserve"> </w:t>
      </w:r>
      <w:r w:rsidR="00D8693D">
        <w:rPr>
          <w:rFonts w:ascii="Times New Roman" w:hAnsi="Times New Roman"/>
          <w:sz w:val="28"/>
          <w:szCs w:val="28"/>
        </w:rPr>
        <w:t>и 202</w:t>
      </w:r>
      <w:r w:rsidR="003F5ED5">
        <w:rPr>
          <w:rFonts w:ascii="Times New Roman" w:hAnsi="Times New Roman"/>
          <w:sz w:val="28"/>
          <w:szCs w:val="28"/>
        </w:rPr>
        <w:t>4</w:t>
      </w:r>
      <w:r w:rsidR="0008653D" w:rsidRPr="00D8693D">
        <w:rPr>
          <w:rFonts w:ascii="Times New Roman" w:hAnsi="Times New Roman"/>
          <w:sz w:val="28"/>
          <w:szCs w:val="28"/>
        </w:rPr>
        <w:t xml:space="preserve"> годов</w:t>
      </w:r>
      <w:r w:rsidR="00085267">
        <w:rPr>
          <w:rFonts w:ascii="Times New Roman" w:hAnsi="Times New Roman"/>
          <w:sz w:val="28"/>
          <w:szCs w:val="28"/>
        </w:rPr>
        <w:t>»</w:t>
      </w:r>
      <w:r w:rsidR="00DA43B0" w:rsidRPr="00D8693D">
        <w:rPr>
          <w:rFonts w:ascii="Times New Roman" w:hAnsi="Times New Roman"/>
          <w:sz w:val="28"/>
          <w:szCs w:val="28"/>
        </w:rPr>
        <w:t xml:space="preserve">, распоряжением Правительства Ивановской области </w:t>
      </w:r>
      <w:r w:rsidR="00BE7E89">
        <w:rPr>
          <w:rFonts w:ascii="Times New Roman" w:hAnsi="Times New Roman"/>
          <w:sz w:val="28"/>
          <w:szCs w:val="28"/>
        </w:rPr>
        <w:t>от 27.01.2022</w:t>
      </w:r>
      <w:r w:rsidR="00602641" w:rsidRPr="00D8693D">
        <w:rPr>
          <w:rFonts w:ascii="Times New Roman" w:hAnsi="Times New Roman"/>
          <w:sz w:val="28"/>
          <w:szCs w:val="28"/>
        </w:rPr>
        <w:t xml:space="preserve"> №</w:t>
      </w:r>
      <w:r w:rsidR="00BE7E89">
        <w:rPr>
          <w:rFonts w:ascii="Times New Roman" w:hAnsi="Times New Roman"/>
          <w:sz w:val="28"/>
          <w:szCs w:val="28"/>
        </w:rPr>
        <w:t xml:space="preserve"> 9</w:t>
      </w:r>
      <w:r w:rsidR="000A0D96" w:rsidRPr="00D8693D">
        <w:rPr>
          <w:rFonts w:ascii="Times New Roman" w:hAnsi="Times New Roman"/>
          <w:sz w:val="28"/>
          <w:szCs w:val="28"/>
        </w:rPr>
        <w:t xml:space="preserve">-рп </w:t>
      </w:r>
      <w:r w:rsidR="00DA43B0" w:rsidRPr="00D8693D">
        <w:rPr>
          <w:rFonts w:ascii="Times New Roman" w:hAnsi="Times New Roman"/>
          <w:sz w:val="28"/>
          <w:szCs w:val="28"/>
        </w:rPr>
        <w:t xml:space="preserve">«Об уполномоченном исполнительном органе государственной власти Ивановской области </w:t>
      </w:r>
      <w:r>
        <w:rPr>
          <w:rFonts w:ascii="Times New Roman" w:hAnsi="Times New Roman"/>
          <w:sz w:val="28"/>
          <w:szCs w:val="28"/>
        </w:rPr>
        <w:br/>
      </w:r>
      <w:r w:rsidR="00DA43B0" w:rsidRPr="00D8693D">
        <w:rPr>
          <w:rFonts w:ascii="Times New Roman" w:hAnsi="Times New Roman"/>
          <w:sz w:val="28"/>
          <w:szCs w:val="28"/>
        </w:rPr>
        <w:t xml:space="preserve">на установление правил (оснований, условий и порядка) реструктуризации </w:t>
      </w:r>
      <w:r>
        <w:rPr>
          <w:rFonts w:ascii="Times New Roman" w:hAnsi="Times New Roman"/>
          <w:sz w:val="28"/>
          <w:szCs w:val="28"/>
        </w:rPr>
        <w:br/>
      </w:r>
      <w:r w:rsidR="00DA43B0" w:rsidRPr="00D8693D">
        <w:rPr>
          <w:rFonts w:ascii="Times New Roman" w:hAnsi="Times New Roman"/>
          <w:sz w:val="28"/>
          <w:szCs w:val="28"/>
        </w:rPr>
        <w:t>в 20</w:t>
      </w:r>
      <w:r w:rsidR="003F5ED5">
        <w:rPr>
          <w:rFonts w:ascii="Times New Roman" w:hAnsi="Times New Roman"/>
          <w:sz w:val="28"/>
          <w:szCs w:val="28"/>
        </w:rPr>
        <w:t>22</w:t>
      </w:r>
      <w:r w:rsidR="00DA43B0" w:rsidRPr="00D8693D">
        <w:rPr>
          <w:rFonts w:ascii="Times New Roman" w:hAnsi="Times New Roman"/>
          <w:sz w:val="28"/>
          <w:szCs w:val="28"/>
        </w:rPr>
        <w:t xml:space="preserve"> году денежных обязательств (задолженности</w:t>
      </w:r>
      <w:r w:rsidR="00602641" w:rsidRPr="00D8693D">
        <w:rPr>
          <w:rFonts w:ascii="Times New Roman" w:hAnsi="Times New Roman"/>
          <w:sz w:val="28"/>
          <w:szCs w:val="28"/>
        </w:rPr>
        <w:t xml:space="preserve"> </w:t>
      </w:r>
      <w:r w:rsidR="00DA43B0" w:rsidRPr="00D8693D">
        <w:rPr>
          <w:rFonts w:ascii="Times New Roman" w:hAnsi="Times New Roman"/>
          <w:sz w:val="28"/>
          <w:szCs w:val="28"/>
        </w:rPr>
        <w:t>по денежным обязательствам) перед Ивановской областью»</w:t>
      </w:r>
      <w:r w:rsidR="00D44D01" w:rsidRPr="00D8693D">
        <w:rPr>
          <w:rFonts w:ascii="Times New Roman" w:hAnsi="Times New Roman"/>
          <w:sz w:val="28"/>
          <w:szCs w:val="28"/>
        </w:rPr>
        <w:t>:</w:t>
      </w:r>
    </w:p>
    <w:p w:rsidR="006864D3" w:rsidRDefault="006864D3" w:rsidP="001F2E80">
      <w:pPr>
        <w:spacing w:after="0"/>
        <w:ind w:firstLine="75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61F8" w:rsidRDefault="00E461F8" w:rsidP="001F2E80">
      <w:pPr>
        <w:spacing w:after="0"/>
        <w:ind w:firstLine="75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 Р И К А З Ы В А Ю:</w:t>
      </w:r>
    </w:p>
    <w:p w:rsidR="00CA48C0" w:rsidRDefault="00CA48C0" w:rsidP="001F2E80">
      <w:pPr>
        <w:spacing w:after="0"/>
        <w:ind w:firstLine="75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1433" w:rsidRPr="00C43818" w:rsidRDefault="00E461F8" w:rsidP="001F2E80">
      <w:pPr>
        <w:spacing w:after="0"/>
        <w:ind w:firstLine="75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050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Установить П</w:t>
      </w:r>
      <w:r w:rsidR="00351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равила </w:t>
      </w:r>
      <w:r w:rsidR="00351433" w:rsidRPr="00351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(основани</w:t>
      </w:r>
      <w:r w:rsidR="00351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я, условия и порядок</w:t>
      </w:r>
      <w:r w:rsidR="00351433" w:rsidRPr="00351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реструктури</w:t>
      </w:r>
      <w:r w:rsidR="00246E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зации </w:t>
      </w:r>
      <w:r w:rsidR="005173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F5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2022</w:t>
      </w:r>
      <w:r w:rsidR="00BB08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</w:t>
      </w:r>
      <w:r w:rsidR="00B74767" w:rsidRPr="00B747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денежн</w:t>
      </w:r>
      <w:r w:rsidR="00201A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</w:t>
      </w:r>
      <w:r w:rsidR="00B74767" w:rsidRPr="00B747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обязательств (задолженности по денежн</w:t>
      </w:r>
      <w:r w:rsidR="00201A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="00B74767" w:rsidRPr="00B747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обязательств</w:t>
      </w:r>
      <w:r w:rsidR="00201A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</w:t>
      </w:r>
      <w:r w:rsidR="00B74767" w:rsidRPr="00B747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351433" w:rsidRPr="00351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перед Ивановской областью</w:t>
      </w:r>
      <w:r w:rsidR="00351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(прилагаются).</w:t>
      </w:r>
    </w:p>
    <w:p w:rsidR="00397DCF" w:rsidRPr="00593B56" w:rsidRDefault="00397DCF" w:rsidP="001F2E80">
      <w:pPr>
        <w:spacing w:after="0"/>
        <w:ind w:firstLine="75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Контроль исполнения настоящего приказа возложить на первого заместителя директора Департамента финансов Ивановской области – статс-секретаря </w:t>
      </w:r>
      <w:r w:rsidR="0051734F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Голову С.В.</w:t>
      </w:r>
    </w:p>
    <w:p w:rsidR="00E461F8" w:rsidRDefault="00E461F8" w:rsidP="001F2E80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3818" w:rsidRDefault="00C43818" w:rsidP="001F2E80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61F8" w:rsidRPr="006864D3" w:rsidRDefault="00E461F8" w:rsidP="00E461F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64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Заместитель Председателя </w:t>
      </w:r>
    </w:p>
    <w:p w:rsidR="00E461F8" w:rsidRPr="006864D3" w:rsidRDefault="00E461F8" w:rsidP="00E461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64D3">
        <w:rPr>
          <w:rFonts w:ascii="Times New Roman" w:eastAsia="Times New Roman" w:hAnsi="Times New Roman"/>
          <w:b/>
          <w:sz w:val="28"/>
          <w:szCs w:val="28"/>
          <w:lang w:eastAsia="ru-RU"/>
        </w:rPr>
        <w:t>Правительства Ивановской области -</w:t>
      </w:r>
      <w:r w:rsidRPr="006864D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директор Департамента финансов </w:t>
      </w:r>
    </w:p>
    <w:p w:rsidR="00D732D6" w:rsidRDefault="00E461F8" w:rsidP="001F2E8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64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Ивановской области                                                                      </w:t>
      </w:r>
      <w:r w:rsidR="0051734F" w:rsidRPr="006864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="006864D3">
        <w:rPr>
          <w:rFonts w:ascii="Times New Roman" w:eastAsia="Times New Roman" w:hAnsi="Times New Roman"/>
          <w:b/>
          <w:sz w:val="28"/>
          <w:szCs w:val="28"/>
          <w:lang w:eastAsia="ru-RU"/>
        </w:rPr>
        <w:t>Л.В. Яковлева</w:t>
      </w:r>
    </w:p>
    <w:p w:rsidR="00F64167" w:rsidRDefault="00F64167" w:rsidP="001F2E8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C99" w:rsidRDefault="00FD0C99" w:rsidP="00F64167">
      <w:pPr>
        <w:pStyle w:val="a3"/>
        <w:jc w:val="right"/>
        <w:rPr>
          <w:rFonts w:ascii="Times New Roman" w:hAnsi="Times New Roman"/>
          <w:sz w:val="28"/>
          <w:szCs w:val="28"/>
        </w:rPr>
        <w:sectPr w:rsidR="00FD0C99" w:rsidSect="001F2E80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F64167" w:rsidRPr="00905F97" w:rsidRDefault="00F64167" w:rsidP="00F6416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05F97">
        <w:rPr>
          <w:rFonts w:ascii="Times New Roman" w:hAnsi="Times New Roman"/>
          <w:sz w:val="28"/>
          <w:szCs w:val="28"/>
        </w:rPr>
        <w:t>Приложение</w:t>
      </w:r>
    </w:p>
    <w:p w:rsidR="003F2310" w:rsidRDefault="00F64167" w:rsidP="00F6416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05F97">
        <w:rPr>
          <w:rFonts w:ascii="Times New Roman" w:hAnsi="Times New Roman"/>
          <w:sz w:val="28"/>
          <w:szCs w:val="28"/>
        </w:rPr>
        <w:t xml:space="preserve">к приказу </w:t>
      </w:r>
    </w:p>
    <w:p w:rsidR="00F64167" w:rsidRPr="00905F97" w:rsidRDefault="00F64167" w:rsidP="00F6416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05F97">
        <w:rPr>
          <w:rFonts w:ascii="Times New Roman" w:hAnsi="Times New Roman"/>
          <w:sz w:val="28"/>
          <w:szCs w:val="28"/>
        </w:rPr>
        <w:t>Департамента финансов</w:t>
      </w:r>
    </w:p>
    <w:p w:rsidR="00F64167" w:rsidRDefault="00F64167" w:rsidP="00F6416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05F97">
        <w:rPr>
          <w:rFonts w:ascii="Times New Roman" w:hAnsi="Times New Roman"/>
          <w:sz w:val="28"/>
          <w:szCs w:val="28"/>
        </w:rPr>
        <w:t>Ивановской области</w:t>
      </w:r>
    </w:p>
    <w:p w:rsidR="00F64167" w:rsidRDefault="00F64167" w:rsidP="00F6416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___________</w:t>
      </w:r>
    </w:p>
    <w:p w:rsidR="00F64167" w:rsidRPr="00905F97" w:rsidRDefault="00F64167" w:rsidP="00F6416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905F97">
        <w:rPr>
          <w:rFonts w:ascii="Times New Roman" w:hAnsi="Times New Roman"/>
          <w:sz w:val="28"/>
          <w:szCs w:val="28"/>
        </w:rPr>
        <w:t>«_____»</w:t>
      </w:r>
      <w:r>
        <w:rPr>
          <w:rFonts w:ascii="Times New Roman" w:hAnsi="Times New Roman"/>
          <w:sz w:val="28"/>
          <w:szCs w:val="28"/>
        </w:rPr>
        <w:t xml:space="preserve"> __</w:t>
      </w:r>
      <w:r w:rsidRPr="00905F97">
        <w:rPr>
          <w:rFonts w:ascii="Times New Roman" w:hAnsi="Times New Roman"/>
          <w:sz w:val="28"/>
          <w:szCs w:val="28"/>
        </w:rPr>
        <w:t>________________ г.</w:t>
      </w:r>
    </w:p>
    <w:p w:rsidR="00F64167" w:rsidRPr="00905F97" w:rsidRDefault="00F64167" w:rsidP="00F6416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F64167" w:rsidRPr="00905F97" w:rsidRDefault="00F64167" w:rsidP="00F64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167" w:rsidRPr="003C68BC" w:rsidRDefault="00F64167" w:rsidP="00F64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8BC">
        <w:rPr>
          <w:rFonts w:ascii="Times New Roman" w:hAnsi="Times New Roman"/>
          <w:b/>
          <w:sz w:val="28"/>
          <w:szCs w:val="28"/>
        </w:rPr>
        <w:t>П Р А В И Л А</w:t>
      </w:r>
    </w:p>
    <w:p w:rsidR="00F64167" w:rsidRPr="00905F97" w:rsidRDefault="00F64167" w:rsidP="00F64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5F97">
        <w:rPr>
          <w:rFonts w:ascii="Times New Roman" w:hAnsi="Times New Roman"/>
          <w:sz w:val="28"/>
          <w:szCs w:val="28"/>
        </w:rPr>
        <w:t xml:space="preserve">(основания, условия и порядок) реструктуризации </w:t>
      </w:r>
      <w:r w:rsidRPr="00103DE8">
        <w:rPr>
          <w:rFonts w:ascii="Times New Roman" w:hAnsi="Times New Roman"/>
          <w:sz w:val="28"/>
          <w:szCs w:val="28"/>
        </w:rPr>
        <w:t>в 2022 году</w:t>
      </w:r>
    </w:p>
    <w:p w:rsidR="00F64167" w:rsidRPr="00905F97" w:rsidRDefault="00F64167" w:rsidP="00F64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5F97">
        <w:rPr>
          <w:rFonts w:ascii="Times New Roman" w:hAnsi="Times New Roman"/>
          <w:sz w:val="28"/>
          <w:szCs w:val="28"/>
        </w:rPr>
        <w:t>денежных обязательств (задолженности по денежным обязательствам)</w:t>
      </w:r>
    </w:p>
    <w:p w:rsidR="00F64167" w:rsidRPr="00905F97" w:rsidRDefault="00F64167" w:rsidP="00F64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5F97">
        <w:rPr>
          <w:rFonts w:ascii="Times New Roman" w:hAnsi="Times New Roman"/>
          <w:sz w:val="28"/>
          <w:szCs w:val="28"/>
        </w:rPr>
        <w:t>перед Ивановской областью</w:t>
      </w:r>
    </w:p>
    <w:p w:rsidR="00F64167" w:rsidRPr="009C2394" w:rsidRDefault="00F64167" w:rsidP="00F641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64167" w:rsidRDefault="00F64167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05F97">
        <w:rPr>
          <w:rFonts w:ascii="Times New Roman" w:eastAsiaTheme="minorHAnsi" w:hAnsi="Times New Roman"/>
          <w:sz w:val="28"/>
          <w:szCs w:val="28"/>
        </w:rPr>
        <w:t xml:space="preserve">1. Реструктуризация </w:t>
      </w:r>
      <w:r>
        <w:rPr>
          <w:rFonts w:ascii="Times New Roman" w:eastAsiaTheme="minorHAnsi" w:hAnsi="Times New Roman"/>
          <w:sz w:val="28"/>
          <w:szCs w:val="28"/>
        </w:rPr>
        <w:t xml:space="preserve">в 2022 году </w:t>
      </w:r>
      <w:r w:rsidRPr="00905F97">
        <w:rPr>
          <w:rFonts w:ascii="Times New Roman" w:eastAsiaTheme="minorHAnsi" w:hAnsi="Times New Roman"/>
          <w:sz w:val="28"/>
          <w:szCs w:val="28"/>
        </w:rPr>
        <w:t xml:space="preserve">денежных обязательств (задолженности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905F97">
        <w:rPr>
          <w:rFonts w:ascii="Times New Roman" w:eastAsiaTheme="minorHAnsi" w:hAnsi="Times New Roman"/>
          <w:sz w:val="28"/>
          <w:szCs w:val="28"/>
        </w:rPr>
        <w:t>по денежным обязательствам) перед Ивановской областью (далее – реструктуризация</w:t>
      </w:r>
      <w:r w:rsidRPr="00E444D1">
        <w:rPr>
          <w:rFonts w:ascii="Times New Roman" w:eastAsiaTheme="minorHAnsi" w:hAnsi="Times New Roman"/>
          <w:sz w:val="28"/>
          <w:szCs w:val="28"/>
        </w:rPr>
        <w:t>)</w:t>
      </w:r>
      <w:r w:rsidRPr="00905F97">
        <w:rPr>
          <w:rFonts w:ascii="Times New Roman" w:eastAsiaTheme="minorHAnsi" w:hAnsi="Times New Roman"/>
          <w:sz w:val="28"/>
          <w:szCs w:val="28"/>
        </w:rPr>
        <w:t xml:space="preserve"> осуществляется </w:t>
      </w:r>
      <w:r>
        <w:rPr>
          <w:rFonts w:ascii="Times New Roman" w:eastAsiaTheme="minorHAnsi" w:hAnsi="Times New Roman"/>
          <w:sz w:val="28"/>
          <w:szCs w:val="28"/>
        </w:rPr>
        <w:t xml:space="preserve">на основании обращения должника </w:t>
      </w:r>
      <w:r>
        <w:rPr>
          <w:rFonts w:ascii="Times New Roman" w:eastAsiaTheme="minorHAnsi" w:hAnsi="Times New Roman"/>
          <w:sz w:val="28"/>
          <w:szCs w:val="28"/>
        </w:rPr>
        <w:br/>
        <w:t>о реструктуризации (далее – обращение о реструктуризации), соответствующем о</w:t>
      </w:r>
      <w:r w:rsidRPr="00CF32F1">
        <w:rPr>
          <w:rFonts w:ascii="Times New Roman" w:eastAsiaTheme="minorHAnsi" w:hAnsi="Times New Roman"/>
          <w:sz w:val="28"/>
          <w:szCs w:val="28"/>
        </w:rPr>
        <w:t>сновны</w:t>
      </w:r>
      <w:r>
        <w:rPr>
          <w:rFonts w:ascii="Times New Roman" w:eastAsiaTheme="minorHAnsi" w:hAnsi="Times New Roman"/>
          <w:sz w:val="28"/>
          <w:szCs w:val="28"/>
        </w:rPr>
        <w:t>м</w:t>
      </w:r>
      <w:r w:rsidRPr="00CF32F1">
        <w:rPr>
          <w:rFonts w:ascii="Times New Roman" w:eastAsiaTheme="minorHAnsi" w:hAnsi="Times New Roman"/>
          <w:sz w:val="28"/>
          <w:szCs w:val="28"/>
        </w:rPr>
        <w:t xml:space="preserve"> условия</w:t>
      </w:r>
      <w:r>
        <w:rPr>
          <w:rFonts w:ascii="Times New Roman" w:eastAsiaTheme="minorHAnsi" w:hAnsi="Times New Roman"/>
          <w:sz w:val="28"/>
          <w:szCs w:val="28"/>
        </w:rPr>
        <w:t>м</w:t>
      </w:r>
      <w:r w:rsidRPr="00CF32F1">
        <w:rPr>
          <w:rFonts w:ascii="Times New Roman" w:eastAsiaTheme="minorHAnsi" w:hAnsi="Times New Roman"/>
          <w:sz w:val="28"/>
          <w:szCs w:val="28"/>
        </w:rPr>
        <w:t xml:space="preserve"> реструктуризации денежных обязательств (задолженности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CF32F1">
        <w:rPr>
          <w:rFonts w:ascii="Times New Roman" w:eastAsiaTheme="minorHAnsi" w:hAnsi="Times New Roman"/>
          <w:sz w:val="28"/>
          <w:szCs w:val="28"/>
        </w:rPr>
        <w:t>по денежным обязательствам)</w:t>
      </w:r>
      <w:r>
        <w:rPr>
          <w:rFonts w:ascii="Times New Roman" w:eastAsiaTheme="minorHAnsi" w:hAnsi="Times New Roman"/>
          <w:sz w:val="28"/>
          <w:szCs w:val="28"/>
        </w:rPr>
        <w:t xml:space="preserve"> перед Ивановской областью, установленным Законом </w:t>
      </w:r>
      <w:r w:rsidRPr="007B1AB1">
        <w:rPr>
          <w:rFonts w:ascii="Times New Roman" w:eastAsiaTheme="minorHAnsi" w:hAnsi="Times New Roman"/>
          <w:sz w:val="28"/>
          <w:szCs w:val="28"/>
        </w:rPr>
        <w:t xml:space="preserve">Ивановской области от 15.12.2021 № 98-ОЗ «Об областном бюджете на 2022 год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7B1AB1">
        <w:rPr>
          <w:rFonts w:ascii="Times New Roman" w:eastAsiaTheme="minorHAnsi" w:hAnsi="Times New Roman"/>
          <w:sz w:val="28"/>
          <w:szCs w:val="28"/>
        </w:rPr>
        <w:t>и на плановый период 2023 и 2024 годов»</w:t>
      </w:r>
      <w:r>
        <w:rPr>
          <w:rFonts w:ascii="Times New Roman" w:eastAsiaTheme="minorHAnsi" w:hAnsi="Times New Roman"/>
          <w:sz w:val="28"/>
          <w:szCs w:val="28"/>
        </w:rPr>
        <w:t xml:space="preserve"> (далее – закон об областном бюджете), настоящим Правилам.</w:t>
      </w:r>
    </w:p>
    <w:p w:rsidR="00F64167" w:rsidRDefault="00F64167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 Реструктуризация осуществляется на следующих условиях:</w:t>
      </w:r>
    </w:p>
    <w:p w:rsidR="00F64167" w:rsidRDefault="00F64167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2.1. В отношении </w:t>
      </w:r>
      <w:r w:rsidRPr="00D16910">
        <w:rPr>
          <w:rFonts w:ascii="Times New Roman" w:eastAsiaTheme="minorHAnsi" w:hAnsi="Times New Roman"/>
          <w:sz w:val="28"/>
          <w:szCs w:val="28"/>
        </w:rPr>
        <w:t xml:space="preserve">денежных обязательств (задолженности по денежным обязательствам) </w:t>
      </w:r>
      <w:r>
        <w:rPr>
          <w:rFonts w:ascii="Times New Roman" w:eastAsiaTheme="minorHAnsi" w:hAnsi="Times New Roman"/>
          <w:sz w:val="28"/>
          <w:szCs w:val="28"/>
        </w:rPr>
        <w:t>должника</w:t>
      </w:r>
      <w:r w:rsidRPr="00D16910">
        <w:rPr>
          <w:rFonts w:ascii="Times New Roman" w:eastAsiaTheme="minorHAnsi" w:hAnsi="Times New Roman"/>
          <w:sz w:val="28"/>
          <w:szCs w:val="28"/>
        </w:rPr>
        <w:t xml:space="preserve"> перед Ивановской областью</w:t>
      </w:r>
      <w:r>
        <w:rPr>
          <w:rFonts w:ascii="Times New Roman" w:eastAsiaTheme="minorHAnsi" w:hAnsi="Times New Roman"/>
          <w:sz w:val="28"/>
          <w:szCs w:val="28"/>
        </w:rPr>
        <w:t xml:space="preserve"> реструктуризация </w:t>
      </w:r>
      <w:r>
        <w:rPr>
          <w:rFonts w:ascii="Times New Roman" w:eastAsiaTheme="minorHAnsi" w:hAnsi="Times New Roman"/>
          <w:sz w:val="28"/>
          <w:szCs w:val="28"/>
        </w:rPr>
        <w:br/>
        <w:t xml:space="preserve">не осуществлялась в течение </w:t>
      </w:r>
      <w:r w:rsidRPr="00D16910">
        <w:rPr>
          <w:rFonts w:ascii="Times New Roman" w:eastAsiaTheme="minorHAnsi" w:hAnsi="Times New Roman"/>
          <w:sz w:val="28"/>
          <w:szCs w:val="28"/>
        </w:rPr>
        <w:t>трех последних отчетных финансовых лет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F64167" w:rsidRDefault="00F64167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2.2. Необходимость и сроки осуществления реструктуризации документально обоснованы должником;</w:t>
      </w:r>
    </w:p>
    <w:p w:rsidR="00F64167" w:rsidRDefault="00F64167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2.3. Обращение </w:t>
      </w:r>
      <w:r w:rsidRPr="002F2529">
        <w:rPr>
          <w:rFonts w:ascii="Times New Roman" w:eastAsiaTheme="minorHAnsi" w:hAnsi="Times New Roman"/>
          <w:sz w:val="28"/>
          <w:szCs w:val="28"/>
        </w:rPr>
        <w:t xml:space="preserve">о реструктуризации </w:t>
      </w:r>
      <w:r>
        <w:rPr>
          <w:rFonts w:ascii="Times New Roman" w:eastAsiaTheme="minorHAnsi" w:hAnsi="Times New Roman"/>
          <w:sz w:val="28"/>
          <w:szCs w:val="28"/>
        </w:rPr>
        <w:t xml:space="preserve">подписано уполномоченным должностным лицом местной администрации, </w:t>
      </w:r>
      <w:r w:rsidRPr="009C480A">
        <w:rPr>
          <w:rFonts w:ascii="Times New Roman" w:eastAsiaTheme="minorHAnsi" w:hAnsi="Times New Roman"/>
          <w:sz w:val="28"/>
          <w:szCs w:val="28"/>
        </w:rPr>
        <w:t>юридического лица</w:t>
      </w:r>
      <w:r>
        <w:rPr>
          <w:rFonts w:ascii="Times New Roman" w:eastAsiaTheme="minorHAnsi" w:hAnsi="Times New Roman"/>
          <w:sz w:val="28"/>
          <w:szCs w:val="28"/>
        </w:rPr>
        <w:t xml:space="preserve"> (далее – уполномоченное должностное лицо)</w:t>
      </w:r>
      <w:r w:rsidRPr="009C480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 приложением документов и материалов в соответствии </w:t>
      </w:r>
      <w:r>
        <w:rPr>
          <w:rFonts w:ascii="Times New Roman" w:eastAsiaTheme="minorHAnsi" w:hAnsi="Times New Roman"/>
          <w:sz w:val="28"/>
          <w:szCs w:val="28"/>
        </w:rPr>
        <w:br/>
        <w:t>с настоящими Правилами;</w:t>
      </w:r>
    </w:p>
    <w:p w:rsidR="00F64167" w:rsidRDefault="00F64167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2.4. </w:t>
      </w:r>
      <w:r w:rsidRPr="00010B24">
        <w:rPr>
          <w:rFonts w:ascii="Times New Roman" w:eastAsiaTheme="minorHAnsi" w:hAnsi="Times New Roman"/>
          <w:sz w:val="28"/>
          <w:szCs w:val="28"/>
        </w:rPr>
        <w:t>Копии документов и материалов, прилагаемых к обращени</w:t>
      </w:r>
      <w:r>
        <w:rPr>
          <w:rFonts w:ascii="Times New Roman" w:eastAsiaTheme="minorHAnsi" w:hAnsi="Times New Roman"/>
          <w:sz w:val="28"/>
          <w:szCs w:val="28"/>
        </w:rPr>
        <w:t xml:space="preserve">ю </w:t>
      </w:r>
      <w:r>
        <w:rPr>
          <w:rFonts w:ascii="Times New Roman" w:eastAsiaTheme="minorHAnsi" w:hAnsi="Times New Roman"/>
          <w:sz w:val="28"/>
          <w:szCs w:val="28"/>
        </w:rPr>
        <w:br/>
        <w:t xml:space="preserve">о реструктуризации, заверены в </w:t>
      </w:r>
      <w:r w:rsidRPr="008B363F">
        <w:rPr>
          <w:rFonts w:ascii="Times New Roman" w:eastAsiaTheme="minorHAnsi" w:hAnsi="Times New Roman"/>
          <w:sz w:val="28"/>
          <w:szCs w:val="28"/>
        </w:rPr>
        <w:t>установленном законодательст</w:t>
      </w:r>
      <w:r>
        <w:rPr>
          <w:rFonts w:ascii="Times New Roman" w:eastAsiaTheme="minorHAnsi" w:hAnsi="Times New Roman"/>
          <w:sz w:val="28"/>
          <w:szCs w:val="28"/>
        </w:rPr>
        <w:t xml:space="preserve">вом Российской Федерации </w:t>
      </w:r>
      <w:r w:rsidRPr="00010B24">
        <w:rPr>
          <w:rFonts w:ascii="Times New Roman" w:eastAsiaTheme="minorHAnsi" w:hAnsi="Times New Roman"/>
          <w:sz w:val="28"/>
          <w:szCs w:val="28"/>
        </w:rPr>
        <w:t>порядке.</w:t>
      </w:r>
    </w:p>
    <w:p w:rsidR="00F64167" w:rsidRDefault="00F64167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</w:t>
      </w:r>
      <w:r w:rsidRPr="00E444D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Д</w:t>
      </w:r>
      <w:r w:rsidRPr="00E444D1">
        <w:rPr>
          <w:rFonts w:ascii="Times New Roman" w:eastAsiaTheme="minorHAnsi" w:hAnsi="Times New Roman"/>
          <w:sz w:val="28"/>
          <w:szCs w:val="28"/>
        </w:rPr>
        <w:t>ополнительны</w:t>
      </w:r>
      <w:r>
        <w:rPr>
          <w:rFonts w:ascii="Times New Roman" w:eastAsiaTheme="minorHAnsi" w:hAnsi="Times New Roman"/>
          <w:sz w:val="28"/>
          <w:szCs w:val="28"/>
        </w:rPr>
        <w:t xml:space="preserve">е </w:t>
      </w:r>
      <w:r w:rsidRPr="00E444D1">
        <w:rPr>
          <w:rFonts w:ascii="Times New Roman" w:eastAsiaTheme="minorHAnsi" w:hAnsi="Times New Roman"/>
          <w:sz w:val="28"/>
          <w:szCs w:val="28"/>
        </w:rPr>
        <w:t xml:space="preserve">условия </w:t>
      </w:r>
      <w:r>
        <w:rPr>
          <w:rFonts w:ascii="Times New Roman" w:eastAsiaTheme="minorHAnsi" w:hAnsi="Times New Roman"/>
          <w:sz w:val="28"/>
          <w:szCs w:val="28"/>
        </w:rPr>
        <w:t>р</w:t>
      </w:r>
      <w:r w:rsidRPr="00E444D1">
        <w:rPr>
          <w:rFonts w:ascii="Times New Roman" w:eastAsiaTheme="minorHAnsi" w:hAnsi="Times New Roman"/>
          <w:sz w:val="28"/>
          <w:szCs w:val="28"/>
        </w:rPr>
        <w:t>еструктуризаци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Pr="005C7C7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0627A">
        <w:rPr>
          <w:rFonts w:ascii="Times New Roman" w:eastAsiaTheme="minorHAnsi" w:hAnsi="Times New Roman"/>
          <w:sz w:val="28"/>
          <w:szCs w:val="28"/>
        </w:rPr>
        <w:t>денежных обязательств (задолженности по денежным обязательствам)</w:t>
      </w:r>
      <w:r>
        <w:rPr>
          <w:rFonts w:ascii="Times New Roman" w:eastAsiaTheme="minorHAnsi" w:hAnsi="Times New Roman"/>
          <w:sz w:val="28"/>
          <w:szCs w:val="28"/>
        </w:rPr>
        <w:t xml:space="preserve"> перед Ивановской областью:</w:t>
      </w:r>
    </w:p>
    <w:p w:rsidR="00F64167" w:rsidRPr="00E46B2E" w:rsidRDefault="00F64167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3.1. </w:t>
      </w:r>
      <w:r w:rsidRPr="008652EB">
        <w:rPr>
          <w:rFonts w:ascii="Times New Roman" w:eastAsiaTheme="minorHAnsi" w:hAnsi="Times New Roman"/>
          <w:sz w:val="28"/>
          <w:szCs w:val="28"/>
        </w:rPr>
        <w:t xml:space="preserve">Объем муниципального долга муниципального образования Ивановской области по бюджетным кредитам, привлеченным в местный бюджет из бюджета Ивановской области по состоянию на 1 января 2022 года, составляет не более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8652EB">
        <w:rPr>
          <w:rFonts w:ascii="Times New Roman" w:eastAsiaTheme="minorHAnsi" w:hAnsi="Times New Roman"/>
          <w:sz w:val="28"/>
          <w:szCs w:val="28"/>
        </w:rPr>
        <w:t xml:space="preserve">10 процентов </w:t>
      </w:r>
      <w:r>
        <w:rPr>
          <w:rFonts w:ascii="Times New Roman" w:eastAsiaTheme="minorHAnsi" w:hAnsi="Times New Roman"/>
          <w:sz w:val="28"/>
          <w:szCs w:val="28"/>
        </w:rPr>
        <w:t xml:space="preserve">от </w:t>
      </w:r>
      <w:r w:rsidRPr="008652EB">
        <w:rPr>
          <w:rFonts w:ascii="Times New Roman" w:eastAsiaTheme="minorHAnsi" w:hAnsi="Times New Roman"/>
          <w:sz w:val="28"/>
          <w:szCs w:val="28"/>
        </w:rPr>
        <w:t xml:space="preserve">общего объема доходов местного бюджета без учета объема безвозмездных поступлений и (или) поступлений налоговых доходов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8652EB">
        <w:rPr>
          <w:rFonts w:ascii="Times New Roman" w:eastAsiaTheme="minorHAnsi" w:hAnsi="Times New Roman"/>
          <w:sz w:val="28"/>
          <w:szCs w:val="28"/>
        </w:rPr>
        <w:t>по дополнительным нормативам отчислений от налога на до</w:t>
      </w:r>
      <w:r>
        <w:rPr>
          <w:rFonts w:ascii="Times New Roman" w:eastAsiaTheme="minorHAnsi" w:hAnsi="Times New Roman"/>
          <w:sz w:val="28"/>
          <w:szCs w:val="28"/>
        </w:rPr>
        <w:t xml:space="preserve">ходы физических лиц </w:t>
      </w:r>
      <w:r>
        <w:rPr>
          <w:rFonts w:ascii="Times New Roman" w:eastAsiaTheme="minorHAnsi" w:hAnsi="Times New Roman"/>
          <w:sz w:val="28"/>
          <w:szCs w:val="28"/>
        </w:rPr>
        <w:br/>
        <w:t>за 2021 год;</w:t>
      </w:r>
    </w:p>
    <w:p w:rsidR="00F64167" w:rsidRDefault="00F64167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Pr="00E444D1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E444D1">
        <w:rPr>
          <w:rFonts w:ascii="Times New Roman" w:eastAsiaTheme="minorHAnsi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>Стоимость чистых активов юридического лица за последний отчетный финансовый год превышает размер уставного капитала юридического лица;</w:t>
      </w:r>
    </w:p>
    <w:p w:rsidR="00F64167" w:rsidRPr="00CF482A" w:rsidRDefault="00F64167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482A">
        <w:rPr>
          <w:rFonts w:ascii="Times New Roman" w:eastAsiaTheme="minorHAnsi" w:hAnsi="Times New Roman"/>
          <w:sz w:val="28"/>
          <w:szCs w:val="28"/>
        </w:rPr>
        <w:t xml:space="preserve">3.3. Исполнение денежного обязательства (погашение задолженности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CF482A">
        <w:rPr>
          <w:rFonts w:ascii="Times New Roman" w:eastAsiaTheme="minorHAnsi" w:hAnsi="Times New Roman"/>
          <w:sz w:val="28"/>
          <w:szCs w:val="28"/>
        </w:rPr>
        <w:t>по денежному обязательству) перед Ивановской областью</w:t>
      </w:r>
      <w:r>
        <w:rPr>
          <w:rFonts w:ascii="Times New Roman" w:eastAsiaTheme="minorHAnsi" w:hAnsi="Times New Roman"/>
          <w:sz w:val="28"/>
          <w:szCs w:val="28"/>
        </w:rPr>
        <w:t xml:space="preserve"> осуществляется</w:t>
      </w:r>
      <w:r w:rsidRPr="00CF482A">
        <w:rPr>
          <w:rFonts w:ascii="Times New Roman" w:eastAsiaTheme="minorHAnsi" w:hAnsi="Times New Roman"/>
          <w:sz w:val="28"/>
          <w:szCs w:val="28"/>
        </w:rPr>
        <w:t>:</w:t>
      </w:r>
    </w:p>
    <w:p w:rsidR="00F64167" w:rsidRPr="00CF482A" w:rsidRDefault="00F64167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482A">
        <w:rPr>
          <w:rFonts w:ascii="Times New Roman" w:eastAsiaTheme="minorHAnsi" w:hAnsi="Times New Roman"/>
          <w:sz w:val="28"/>
          <w:szCs w:val="28"/>
        </w:rPr>
        <w:t>3.3.1. Для муниципальных образований Ивановской области ежегодно равными долями от суммы денежного обязательства (задолженности по денежному обязательству) перед Ивановской областью;</w:t>
      </w:r>
    </w:p>
    <w:p w:rsidR="00F64167" w:rsidRPr="00CF482A" w:rsidRDefault="00F64167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482A">
        <w:rPr>
          <w:rFonts w:ascii="Times New Roman" w:eastAsiaTheme="minorHAnsi" w:hAnsi="Times New Roman"/>
          <w:sz w:val="28"/>
          <w:szCs w:val="28"/>
        </w:rPr>
        <w:t xml:space="preserve">3.3.2. Для юридических лиц ежемесячно в размере не менее 1 процента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CF482A">
        <w:rPr>
          <w:rFonts w:ascii="Times New Roman" w:eastAsiaTheme="minorHAnsi" w:hAnsi="Times New Roman"/>
          <w:sz w:val="28"/>
          <w:szCs w:val="28"/>
        </w:rPr>
        <w:t xml:space="preserve">от суммы денежного обязательства (задолженности по денежному обязательству) перед Ивановской областью с возможностью </w:t>
      </w:r>
      <w:r>
        <w:rPr>
          <w:rFonts w:ascii="Times New Roman" w:eastAsiaTheme="minorHAnsi" w:hAnsi="Times New Roman"/>
          <w:sz w:val="28"/>
          <w:szCs w:val="28"/>
        </w:rPr>
        <w:t xml:space="preserve">погашения остатка </w:t>
      </w:r>
      <w:r w:rsidRPr="00E6583B">
        <w:rPr>
          <w:rFonts w:ascii="Times New Roman" w:eastAsiaTheme="minorHAnsi" w:hAnsi="Times New Roman"/>
          <w:sz w:val="28"/>
          <w:szCs w:val="28"/>
        </w:rPr>
        <w:t xml:space="preserve">суммы денежного обязательства (задолженности по денежному обязательству) </w:t>
      </w:r>
      <w:r w:rsidRPr="00CF482A">
        <w:rPr>
          <w:rFonts w:ascii="Times New Roman" w:eastAsiaTheme="minorHAnsi" w:hAnsi="Times New Roman"/>
          <w:sz w:val="28"/>
          <w:szCs w:val="28"/>
        </w:rPr>
        <w:t>перед Ивановской областью в последний месяц графика платежей;</w:t>
      </w:r>
    </w:p>
    <w:p w:rsidR="00F64167" w:rsidRPr="00CF482A" w:rsidRDefault="00F64167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482A">
        <w:rPr>
          <w:rFonts w:ascii="Times New Roman" w:eastAsiaTheme="minorHAnsi" w:hAnsi="Times New Roman"/>
          <w:sz w:val="28"/>
          <w:szCs w:val="28"/>
        </w:rPr>
        <w:t xml:space="preserve">3.4. Плата за реструктуризацию вносится в размере, установленном законом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CF482A">
        <w:rPr>
          <w:rFonts w:ascii="Times New Roman" w:eastAsiaTheme="minorHAnsi" w:hAnsi="Times New Roman"/>
          <w:sz w:val="28"/>
          <w:szCs w:val="28"/>
        </w:rPr>
        <w:t xml:space="preserve">об областном бюджете, с периодичностью: </w:t>
      </w:r>
    </w:p>
    <w:p w:rsidR="00F64167" w:rsidRPr="00CF482A" w:rsidRDefault="00F64167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482A">
        <w:rPr>
          <w:rFonts w:ascii="Times New Roman" w:eastAsiaTheme="minorHAnsi" w:hAnsi="Times New Roman"/>
          <w:sz w:val="28"/>
          <w:szCs w:val="28"/>
        </w:rPr>
        <w:t>3.4.1. Для муниципальных образований Ивановской области ежегодно;</w:t>
      </w:r>
    </w:p>
    <w:p w:rsidR="00F64167" w:rsidRPr="00CF482A" w:rsidRDefault="00F64167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482A">
        <w:rPr>
          <w:rFonts w:ascii="Times New Roman" w:eastAsiaTheme="minorHAnsi" w:hAnsi="Times New Roman"/>
          <w:sz w:val="28"/>
          <w:szCs w:val="28"/>
        </w:rPr>
        <w:t>3.4.2. Для юридических лиц – ежемесячно.</w:t>
      </w:r>
    </w:p>
    <w:p w:rsidR="00F64167" w:rsidRDefault="00F64167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3.5. О</w:t>
      </w:r>
      <w:r w:rsidRPr="00E444D1">
        <w:rPr>
          <w:rFonts w:ascii="Times New Roman" w:eastAsiaTheme="minorHAnsi" w:hAnsi="Times New Roman"/>
          <w:sz w:val="28"/>
          <w:szCs w:val="28"/>
        </w:rPr>
        <w:t>беспечени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E444D1">
        <w:rPr>
          <w:rFonts w:ascii="Times New Roman" w:eastAsiaTheme="minorHAnsi" w:hAnsi="Times New Roman"/>
          <w:sz w:val="28"/>
          <w:szCs w:val="28"/>
        </w:rPr>
        <w:t xml:space="preserve"> исполнения юридическим лицом денежного обязательства (погашения задолженности по денежному обязательству)</w:t>
      </w:r>
      <w:r w:rsidRPr="00784D8D">
        <w:t xml:space="preserve"> </w:t>
      </w:r>
      <w:r w:rsidRPr="00784D8D">
        <w:rPr>
          <w:rFonts w:ascii="Times New Roman" w:eastAsiaTheme="minorHAnsi" w:hAnsi="Times New Roman"/>
          <w:sz w:val="28"/>
          <w:szCs w:val="28"/>
        </w:rPr>
        <w:t>перед Ивановской областью</w:t>
      </w:r>
      <w:r w:rsidRPr="00E444D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исключительно способом</w:t>
      </w:r>
      <w:r w:rsidRPr="00E444D1">
        <w:rPr>
          <w:rFonts w:ascii="Times New Roman" w:eastAsiaTheme="minorHAnsi" w:hAnsi="Times New Roman"/>
          <w:sz w:val="28"/>
          <w:szCs w:val="28"/>
        </w:rPr>
        <w:t xml:space="preserve"> залога недвижимого имущества</w:t>
      </w:r>
      <w:r>
        <w:rPr>
          <w:rFonts w:ascii="Times New Roman" w:eastAsiaTheme="minorHAnsi" w:hAnsi="Times New Roman"/>
          <w:sz w:val="28"/>
          <w:szCs w:val="28"/>
        </w:rPr>
        <w:t>, принадлежащего</w:t>
      </w:r>
      <w:r w:rsidRPr="00E444D1">
        <w:rPr>
          <w:rFonts w:ascii="Times New Roman" w:eastAsiaTheme="minorHAnsi" w:hAnsi="Times New Roman"/>
          <w:sz w:val="28"/>
          <w:szCs w:val="28"/>
        </w:rPr>
        <w:t xml:space="preserve"> юридическ</w:t>
      </w:r>
      <w:r>
        <w:rPr>
          <w:rFonts w:ascii="Times New Roman" w:eastAsiaTheme="minorHAnsi" w:hAnsi="Times New Roman"/>
          <w:sz w:val="28"/>
          <w:szCs w:val="28"/>
        </w:rPr>
        <w:t>ому</w:t>
      </w:r>
      <w:r w:rsidRPr="00E444D1">
        <w:rPr>
          <w:rFonts w:ascii="Times New Roman" w:eastAsiaTheme="minorHAnsi" w:hAnsi="Times New Roman"/>
          <w:sz w:val="28"/>
          <w:szCs w:val="28"/>
        </w:rPr>
        <w:t xml:space="preserve"> лиц</w:t>
      </w:r>
      <w:r>
        <w:rPr>
          <w:rFonts w:ascii="Times New Roman" w:eastAsiaTheme="minorHAnsi" w:hAnsi="Times New Roman"/>
          <w:sz w:val="28"/>
          <w:szCs w:val="28"/>
        </w:rPr>
        <w:t>у</w:t>
      </w:r>
      <w:r w:rsidRPr="00E444D1">
        <w:rPr>
          <w:rFonts w:ascii="Times New Roman" w:eastAsiaTheme="minorHAnsi" w:hAnsi="Times New Roman"/>
          <w:sz w:val="28"/>
          <w:szCs w:val="28"/>
        </w:rPr>
        <w:t xml:space="preserve"> и</w:t>
      </w:r>
      <w:r>
        <w:rPr>
          <w:rFonts w:ascii="Times New Roman" w:eastAsiaTheme="minorHAnsi" w:hAnsi="Times New Roman"/>
          <w:sz w:val="28"/>
          <w:szCs w:val="28"/>
        </w:rPr>
        <w:t>ли третьему лицу,</w:t>
      </w:r>
      <w:r w:rsidRPr="00E444D1">
        <w:rPr>
          <w:rFonts w:ascii="Times New Roman" w:eastAsiaTheme="minorHAnsi" w:hAnsi="Times New Roman"/>
          <w:sz w:val="28"/>
          <w:szCs w:val="28"/>
        </w:rPr>
        <w:t xml:space="preserve"> в размере не менее 125 процентов денежного обязательства (задолженности по денежному обязательству)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784D8D">
        <w:rPr>
          <w:rFonts w:ascii="Times New Roman" w:eastAsiaTheme="minorHAnsi" w:hAnsi="Times New Roman"/>
          <w:sz w:val="28"/>
          <w:szCs w:val="28"/>
        </w:rPr>
        <w:t xml:space="preserve">перед Ивановской </w:t>
      </w:r>
      <w:bookmarkStart w:id="0" w:name="_GoBack"/>
      <w:bookmarkEnd w:id="0"/>
      <w:r w:rsidRPr="00784D8D">
        <w:rPr>
          <w:rFonts w:ascii="Times New Roman" w:eastAsiaTheme="minorHAnsi" w:hAnsi="Times New Roman"/>
          <w:sz w:val="28"/>
          <w:szCs w:val="28"/>
        </w:rPr>
        <w:t>областью</w:t>
      </w:r>
      <w:r>
        <w:rPr>
          <w:rFonts w:ascii="Times New Roman" w:eastAsiaTheme="minorHAnsi" w:hAnsi="Times New Roman"/>
          <w:sz w:val="28"/>
          <w:szCs w:val="28"/>
        </w:rPr>
        <w:t>, о</w:t>
      </w:r>
      <w:r w:rsidRPr="004A0BE8">
        <w:rPr>
          <w:rFonts w:ascii="Times New Roman" w:eastAsiaTheme="minorHAnsi" w:hAnsi="Times New Roman"/>
          <w:sz w:val="28"/>
          <w:szCs w:val="28"/>
        </w:rPr>
        <w:t xml:space="preserve">ценка рыночной стоимости (с выводами о ликвидности) </w:t>
      </w:r>
      <w:r>
        <w:rPr>
          <w:rFonts w:ascii="Times New Roman" w:eastAsiaTheme="minorHAnsi" w:hAnsi="Times New Roman"/>
          <w:sz w:val="28"/>
          <w:szCs w:val="28"/>
        </w:rPr>
        <w:t>которого осуществлена</w:t>
      </w:r>
      <w:r w:rsidRPr="00AF6800">
        <w:rPr>
          <w:rFonts w:ascii="Times New Roman" w:eastAsiaTheme="minorHAnsi" w:hAnsi="Times New Roman"/>
          <w:sz w:val="28"/>
          <w:szCs w:val="28"/>
        </w:rPr>
        <w:t xml:space="preserve"> в соответствии с законодательством Российской Федерации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AF6800">
        <w:rPr>
          <w:rFonts w:ascii="Times New Roman" w:eastAsiaTheme="minorHAnsi" w:hAnsi="Times New Roman"/>
          <w:sz w:val="28"/>
          <w:szCs w:val="28"/>
        </w:rPr>
        <w:t>об оценочной деятельности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Pr="005C4309">
        <w:rPr>
          <w:rFonts w:ascii="Times New Roman" w:eastAsiaTheme="minorHAnsi" w:hAnsi="Times New Roman"/>
          <w:sz w:val="28"/>
          <w:szCs w:val="28"/>
        </w:rPr>
        <w:t>Обеспечение исполнения обязательств должно иметь высокую степень надежности (ликвидности)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F64167" w:rsidRDefault="00F64167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 Реструктуризация осуществляется в следующем порядке:</w:t>
      </w:r>
    </w:p>
    <w:p w:rsidR="00F64167" w:rsidRDefault="00F64167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4.1. </w:t>
      </w:r>
      <w:r w:rsidRPr="00AB1BAC">
        <w:rPr>
          <w:rFonts w:ascii="Times New Roman" w:eastAsiaTheme="minorHAnsi" w:hAnsi="Times New Roman"/>
          <w:sz w:val="28"/>
          <w:szCs w:val="28"/>
        </w:rPr>
        <w:t xml:space="preserve">Обращение о реструктуризации </w:t>
      </w:r>
      <w:r>
        <w:rPr>
          <w:rFonts w:ascii="Times New Roman" w:eastAsiaTheme="minorHAnsi" w:hAnsi="Times New Roman"/>
          <w:sz w:val="28"/>
          <w:szCs w:val="28"/>
        </w:rPr>
        <w:t xml:space="preserve">направляется в </w:t>
      </w:r>
      <w:r w:rsidRPr="00B12369">
        <w:rPr>
          <w:rFonts w:ascii="Times New Roman" w:eastAsiaTheme="minorHAnsi" w:hAnsi="Times New Roman"/>
          <w:sz w:val="28"/>
          <w:szCs w:val="28"/>
        </w:rPr>
        <w:t>Департамент финансов Ивановской области (далее – департамент)</w:t>
      </w:r>
      <w:r w:rsidRPr="007C445B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и рассматривается департаментом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7C445B">
        <w:rPr>
          <w:rFonts w:ascii="Times New Roman" w:eastAsiaTheme="minorHAnsi" w:hAnsi="Times New Roman"/>
          <w:sz w:val="28"/>
          <w:szCs w:val="28"/>
        </w:rPr>
        <w:t>в течение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7C445B">
        <w:rPr>
          <w:rFonts w:ascii="Times New Roman" w:eastAsiaTheme="minorHAnsi" w:hAnsi="Times New Roman"/>
          <w:sz w:val="28"/>
          <w:szCs w:val="28"/>
        </w:rPr>
        <w:t>10 рабочих дней со дня получения обращения.</w:t>
      </w:r>
    </w:p>
    <w:p w:rsidR="00F64167" w:rsidRDefault="00F64167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4.2. К обращению о реструктуризации прилагаются следующие </w:t>
      </w:r>
      <w:r w:rsidRPr="00AE69D2">
        <w:rPr>
          <w:rFonts w:ascii="Times New Roman" w:eastAsiaTheme="minorHAnsi" w:hAnsi="Times New Roman"/>
          <w:sz w:val="28"/>
          <w:szCs w:val="28"/>
        </w:rPr>
        <w:t>документ</w:t>
      </w:r>
      <w:r>
        <w:rPr>
          <w:rFonts w:ascii="Times New Roman" w:eastAsiaTheme="minorHAnsi" w:hAnsi="Times New Roman"/>
          <w:sz w:val="28"/>
          <w:szCs w:val="28"/>
        </w:rPr>
        <w:t>ы</w:t>
      </w:r>
      <w:r w:rsidRPr="00AE69D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AE69D2">
        <w:rPr>
          <w:rFonts w:ascii="Times New Roman" w:eastAsiaTheme="minorHAnsi" w:hAnsi="Times New Roman"/>
          <w:sz w:val="28"/>
          <w:szCs w:val="28"/>
        </w:rPr>
        <w:t>и материал</w:t>
      </w:r>
      <w:r>
        <w:rPr>
          <w:rFonts w:ascii="Times New Roman" w:eastAsiaTheme="minorHAnsi" w:hAnsi="Times New Roman"/>
          <w:sz w:val="28"/>
          <w:szCs w:val="28"/>
        </w:rPr>
        <w:t>ы:</w:t>
      </w:r>
    </w:p>
    <w:p w:rsidR="00F64167" w:rsidRDefault="00F64167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4.2.1. Д</w:t>
      </w:r>
      <w:r w:rsidRPr="00504DBF">
        <w:rPr>
          <w:rFonts w:ascii="Times New Roman" w:eastAsiaTheme="minorHAnsi" w:hAnsi="Times New Roman"/>
          <w:sz w:val="28"/>
          <w:szCs w:val="28"/>
        </w:rPr>
        <w:t xml:space="preserve">ля реструктуризации денежных обязательств (задолженности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504DBF">
        <w:rPr>
          <w:rFonts w:ascii="Times New Roman" w:eastAsiaTheme="minorHAnsi" w:hAnsi="Times New Roman"/>
          <w:sz w:val="28"/>
          <w:szCs w:val="28"/>
        </w:rPr>
        <w:t xml:space="preserve">по денежным обязательствам) </w:t>
      </w:r>
      <w:r>
        <w:rPr>
          <w:rFonts w:ascii="Times New Roman" w:eastAsiaTheme="minorHAnsi" w:hAnsi="Times New Roman"/>
          <w:sz w:val="28"/>
          <w:szCs w:val="28"/>
        </w:rPr>
        <w:t xml:space="preserve">перед Ивановской областью </w:t>
      </w:r>
      <w:r w:rsidRPr="00504DBF">
        <w:rPr>
          <w:rFonts w:ascii="Times New Roman" w:eastAsiaTheme="minorHAnsi" w:hAnsi="Times New Roman"/>
          <w:sz w:val="28"/>
          <w:szCs w:val="28"/>
        </w:rPr>
        <w:t>муниципальных образований Ивановской области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:rsidR="00F64167" w:rsidRPr="00504DBF" w:rsidRDefault="00F64167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а) о</w:t>
      </w:r>
      <w:r w:rsidRPr="00504DBF">
        <w:rPr>
          <w:rFonts w:ascii="Times New Roman" w:eastAsiaTheme="minorHAnsi" w:hAnsi="Times New Roman"/>
          <w:sz w:val="28"/>
          <w:szCs w:val="28"/>
        </w:rPr>
        <w:t>боснование необходимости и срока реструктуризации с указанием суммы денежного обязательства (задолженности по денежному обязательству)</w:t>
      </w:r>
      <w:r>
        <w:rPr>
          <w:rFonts w:ascii="Times New Roman" w:eastAsiaTheme="minorHAnsi" w:hAnsi="Times New Roman"/>
          <w:sz w:val="28"/>
          <w:szCs w:val="28"/>
        </w:rPr>
        <w:t xml:space="preserve"> перед Ивановской областью, которую предполагается реструктуризировать, и графика платежей</w:t>
      </w:r>
      <w:r w:rsidRPr="00B665B0">
        <w:rPr>
          <w:rFonts w:ascii="Times New Roman" w:eastAsiaTheme="minorHAnsi" w:hAnsi="Times New Roman"/>
          <w:sz w:val="28"/>
          <w:szCs w:val="28"/>
        </w:rPr>
        <w:t>;</w:t>
      </w:r>
    </w:p>
    <w:p w:rsidR="00F64167" w:rsidRPr="00504DBF" w:rsidRDefault="00F64167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и</w:t>
      </w:r>
      <w:r w:rsidRPr="00504DBF">
        <w:rPr>
          <w:rFonts w:ascii="Times New Roman" w:eastAsiaTheme="minorHAnsi" w:hAnsi="Times New Roman"/>
          <w:sz w:val="28"/>
          <w:szCs w:val="28"/>
        </w:rPr>
        <w:t>нформация об источниках исполнения денежного обязательства (погашения задолженности по денежному обязательству)</w:t>
      </w:r>
      <w:r>
        <w:rPr>
          <w:rFonts w:ascii="Times New Roman" w:eastAsiaTheme="minorHAnsi" w:hAnsi="Times New Roman"/>
          <w:sz w:val="28"/>
          <w:szCs w:val="28"/>
        </w:rPr>
        <w:t xml:space="preserve"> перед Ивановской областью с учетом</w:t>
      </w:r>
      <w:r w:rsidRPr="00504DBF">
        <w:rPr>
          <w:rFonts w:ascii="Times New Roman" w:eastAsiaTheme="minorHAnsi" w:hAnsi="Times New Roman"/>
          <w:sz w:val="28"/>
          <w:szCs w:val="28"/>
        </w:rPr>
        <w:t xml:space="preserve"> срок</w:t>
      </w:r>
      <w:r>
        <w:rPr>
          <w:rFonts w:ascii="Times New Roman" w:eastAsiaTheme="minorHAnsi" w:hAnsi="Times New Roman"/>
          <w:sz w:val="28"/>
          <w:szCs w:val="28"/>
        </w:rPr>
        <w:t>ов реструктуризации;</w:t>
      </w:r>
    </w:p>
    <w:p w:rsidR="00F64167" w:rsidRPr="00504DBF" w:rsidRDefault="00F64167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в) к</w:t>
      </w:r>
      <w:r w:rsidRPr="00504DBF">
        <w:rPr>
          <w:rFonts w:ascii="Times New Roman" w:eastAsiaTheme="minorHAnsi" w:hAnsi="Times New Roman"/>
          <w:sz w:val="28"/>
          <w:szCs w:val="28"/>
        </w:rPr>
        <w:t xml:space="preserve">опии документов, подтверждающих полномочия </w:t>
      </w:r>
      <w:r w:rsidRPr="00EB614C">
        <w:rPr>
          <w:rFonts w:ascii="Times New Roman" w:eastAsiaTheme="minorHAnsi" w:hAnsi="Times New Roman"/>
          <w:sz w:val="28"/>
          <w:szCs w:val="28"/>
        </w:rPr>
        <w:t>уполномоченно</w:t>
      </w:r>
      <w:r>
        <w:rPr>
          <w:rFonts w:ascii="Times New Roman" w:eastAsiaTheme="minorHAnsi" w:hAnsi="Times New Roman"/>
          <w:sz w:val="28"/>
          <w:szCs w:val="28"/>
        </w:rPr>
        <w:t>го должностного</w:t>
      </w:r>
      <w:r w:rsidRPr="00EB614C">
        <w:rPr>
          <w:rFonts w:ascii="Times New Roman" w:eastAsiaTheme="minorHAnsi" w:hAnsi="Times New Roman"/>
          <w:sz w:val="28"/>
          <w:szCs w:val="28"/>
        </w:rPr>
        <w:t xml:space="preserve"> лиц</w:t>
      </w:r>
      <w:r>
        <w:rPr>
          <w:rFonts w:ascii="Times New Roman" w:eastAsiaTheme="minorHAnsi" w:hAnsi="Times New Roman"/>
          <w:sz w:val="28"/>
          <w:szCs w:val="28"/>
        </w:rPr>
        <w:t>а местной администрации</w:t>
      </w:r>
      <w:r w:rsidRPr="00504DBF">
        <w:rPr>
          <w:rFonts w:ascii="Times New Roman" w:eastAsiaTheme="minorHAnsi" w:hAnsi="Times New Roman"/>
          <w:sz w:val="28"/>
          <w:szCs w:val="28"/>
        </w:rPr>
        <w:t>;</w:t>
      </w:r>
    </w:p>
    <w:p w:rsidR="00F64167" w:rsidRDefault="00F64167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г) копии</w:t>
      </w:r>
      <w:r w:rsidRPr="00504DBF">
        <w:rPr>
          <w:rFonts w:ascii="Times New Roman" w:eastAsiaTheme="minorHAnsi" w:hAnsi="Times New Roman"/>
          <w:sz w:val="28"/>
          <w:szCs w:val="28"/>
        </w:rPr>
        <w:t xml:space="preserve"> решени</w:t>
      </w:r>
      <w:r>
        <w:rPr>
          <w:rFonts w:ascii="Times New Roman" w:eastAsiaTheme="minorHAnsi" w:hAnsi="Times New Roman"/>
          <w:sz w:val="28"/>
          <w:szCs w:val="28"/>
        </w:rPr>
        <w:t>й</w:t>
      </w:r>
      <w:r w:rsidRPr="00504DBF">
        <w:rPr>
          <w:rFonts w:ascii="Times New Roman" w:eastAsiaTheme="minorHAnsi" w:hAnsi="Times New Roman"/>
          <w:sz w:val="28"/>
          <w:szCs w:val="28"/>
        </w:rPr>
        <w:t xml:space="preserve"> представительного органа муниципального образования Ивановской обла</w:t>
      </w:r>
      <w:r>
        <w:rPr>
          <w:rFonts w:ascii="Times New Roman" w:eastAsiaTheme="minorHAnsi" w:hAnsi="Times New Roman"/>
          <w:sz w:val="28"/>
          <w:szCs w:val="28"/>
        </w:rPr>
        <w:t>сти о местном бюджете в редакциях</w:t>
      </w:r>
      <w:r w:rsidRPr="00504DBF">
        <w:rPr>
          <w:rFonts w:ascii="Times New Roman" w:eastAsiaTheme="minorHAnsi" w:hAnsi="Times New Roman"/>
          <w:sz w:val="28"/>
          <w:szCs w:val="28"/>
        </w:rPr>
        <w:t>, действующ</w:t>
      </w:r>
      <w:r>
        <w:rPr>
          <w:rFonts w:ascii="Times New Roman" w:eastAsiaTheme="minorHAnsi" w:hAnsi="Times New Roman"/>
          <w:sz w:val="28"/>
          <w:szCs w:val="28"/>
        </w:rPr>
        <w:t xml:space="preserve">их на 1 января </w:t>
      </w:r>
      <w:r>
        <w:rPr>
          <w:rFonts w:ascii="Times New Roman" w:eastAsiaTheme="minorHAnsi" w:hAnsi="Times New Roman"/>
          <w:sz w:val="28"/>
          <w:szCs w:val="28"/>
        </w:rPr>
        <w:br/>
        <w:t>2022 года и</w:t>
      </w:r>
      <w:r w:rsidRPr="00504DBF">
        <w:rPr>
          <w:rFonts w:ascii="Times New Roman" w:eastAsiaTheme="minorHAnsi" w:hAnsi="Times New Roman"/>
          <w:sz w:val="28"/>
          <w:szCs w:val="28"/>
        </w:rPr>
        <w:t xml:space="preserve"> на день предоставления обращения о реструктуризации</w:t>
      </w:r>
      <w:r>
        <w:rPr>
          <w:rFonts w:ascii="Times New Roman" w:eastAsiaTheme="minorHAnsi" w:hAnsi="Times New Roman"/>
          <w:sz w:val="28"/>
          <w:szCs w:val="28"/>
        </w:rPr>
        <w:t xml:space="preserve"> или ссылки </w:t>
      </w:r>
      <w:r>
        <w:rPr>
          <w:rFonts w:ascii="Times New Roman" w:eastAsiaTheme="minorHAnsi" w:hAnsi="Times New Roman"/>
          <w:sz w:val="28"/>
          <w:szCs w:val="28"/>
        </w:rPr>
        <w:br/>
        <w:t>на соответствующие ресурсы в информационно-телекоммуникационной сети «Интернет»</w:t>
      </w:r>
      <w:r w:rsidRPr="00504DBF">
        <w:rPr>
          <w:rFonts w:ascii="Times New Roman" w:eastAsiaTheme="minorHAnsi" w:hAnsi="Times New Roman"/>
          <w:sz w:val="28"/>
          <w:szCs w:val="28"/>
        </w:rPr>
        <w:t>;</w:t>
      </w:r>
    </w:p>
    <w:p w:rsidR="00F64167" w:rsidRDefault="00F64167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д) и</w:t>
      </w:r>
      <w:r w:rsidRPr="00504DBF">
        <w:rPr>
          <w:rFonts w:ascii="Times New Roman" w:eastAsiaTheme="minorHAnsi" w:hAnsi="Times New Roman"/>
          <w:sz w:val="28"/>
          <w:szCs w:val="28"/>
        </w:rPr>
        <w:t>нформация о действующих долговых обязательствах (реквизиты договоров (соглашений), муниципальных контрактов), суммы, сроки привлечения и погашения, стоимость обслуживания).</w:t>
      </w:r>
    </w:p>
    <w:p w:rsidR="00F64167" w:rsidRDefault="00F64167" w:rsidP="00F641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4.2.2 </w:t>
      </w:r>
      <w:r w:rsidRPr="003A5505">
        <w:rPr>
          <w:rFonts w:ascii="Times New Roman" w:eastAsiaTheme="minorHAnsi" w:hAnsi="Times New Roman"/>
          <w:sz w:val="28"/>
          <w:szCs w:val="28"/>
        </w:rPr>
        <w:t xml:space="preserve">Для реструктуризации денежных обязательств (задолженности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3A5505">
        <w:rPr>
          <w:rFonts w:ascii="Times New Roman" w:eastAsiaTheme="minorHAnsi" w:hAnsi="Times New Roman"/>
          <w:sz w:val="28"/>
          <w:szCs w:val="28"/>
        </w:rPr>
        <w:t xml:space="preserve">по денежным обязательствам) </w:t>
      </w:r>
      <w:r>
        <w:rPr>
          <w:rFonts w:ascii="Times New Roman" w:eastAsiaTheme="minorHAnsi" w:hAnsi="Times New Roman"/>
          <w:sz w:val="28"/>
          <w:szCs w:val="28"/>
        </w:rPr>
        <w:t xml:space="preserve">перед Ивановской областью </w:t>
      </w:r>
      <w:r w:rsidRPr="003A5505">
        <w:rPr>
          <w:rFonts w:ascii="Times New Roman" w:eastAsiaTheme="minorHAnsi" w:hAnsi="Times New Roman"/>
          <w:sz w:val="28"/>
          <w:szCs w:val="28"/>
        </w:rPr>
        <w:t>юридических лиц:</w:t>
      </w:r>
    </w:p>
    <w:p w:rsidR="00F64167" w:rsidRPr="00E658ED" w:rsidRDefault="00F64167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а) о</w:t>
      </w:r>
      <w:r w:rsidRPr="00E658ED">
        <w:rPr>
          <w:rFonts w:ascii="Times New Roman" w:eastAsiaTheme="minorHAnsi" w:hAnsi="Times New Roman"/>
          <w:sz w:val="28"/>
          <w:szCs w:val="28"/>
        </w:rPr>
        <w:t>боснование необходимости и срока реструктуризации с указанием суммы денежного обязательства (задолженности по денежному обязательству)</w:t>
      </w:r>
      <w:r>
        <w:rPr>
          <w:rFonts w:ascii="Times New Roman" w:eastAsiaTheme="minorHAnsi" w:hAnsi="Times New Roman"/>
          <w:sz w:val="28"/>
          <w:szCs w:val="28"/>
        </w:rPr>
        <w:t xml:space="preserve"> перед Ивановской областью и графика платежей</w:t>
      </w:r>
      <w:r w:rsidRPr="00E658ED">
        <w:rPr>
          <w:rFonts w:ascii="Times New Roman" w:eastAsiaTheme="minorHAnsi" w:hAnsi="Times New Roman"/>
          <w:sz w:val="28"/>
          <w:szCs w:val="28"/>
        </w:rPr>
        <w:t>;</w:t>
      </w:r>
    </w:p>
    <w:p w:rsidR="00F64167" w:rsidRPr="00E658ED" w:rsidRDefault="00F64167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и</w:t>
      </w:r>
      <w:r w:rsidRPr="00E658ED">
        <w:rPr>
          <w:rFonts w:ascii="Times New Roman" w:eastAsiaTheme="minorHAnsi" w:hAnsi="Times New Roman"/>
          <w:sz w:val="28"/>
          <w:szCs w:val="28"/>
        </w:rPr>
        <w:t>нформация об источниках и сроках исполнения денежного обязательства (погашения задолженности по денежному обязательству)</w:t>
      </w:r>
      <w:r>
        <w:rPr>
          <w:rFonts w:ascii="Times New Roman" w:eastAsiaTheme="minorHAnsi" w:hAnsi="Times New Roman"/>
          <w:sz w:val="28"/>
          <w:szCs w:val="28"/>
        </w:rPr>
        <w:t xml:space="preserve"> перед Ивановской областью</w:t>
      </w:r>
      <w:r w:rsidRPr="00E658ED">
        <w:rPr>
          <w:rFonts w:ascii="Times New Roman" w:eastAsiaTheme="minorHAnsi" w:hAnsi="Times New Roman"/>
          <w:sz w:val="28"/>
          <w:szCs w:val="28"/>
        </w:rPr>
        <w:t>;</w:t>
      </w:r>
    </w:p>
    <w:p w:rsidR="00F64167" w:rsidRPr="00E658ED" w:rsidRDefault="00F64167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в) к</w:t>
      </w:r>
      <w:r w:rsidRPr="00E658ED">
        <w:rPr>
          <w:rFonts w:ascii="Times New Roman" w:eastAsiaTheme="minorHAnsi" w:hAnsi="Times New Roman"/>
          <w:sz w:val="28"/>
          <w:szCs w:val="28"/>
        </w:rPr>
        <w:t>опии документов, подтверждающих полномочия уполномоченного должностного лица</w:t>
      </w:r>
      <w:r>
        <w:rPr>
          <w:rFonts w:ascii="Times New Roman" w:eastAsiaTheme="minorHAnsi" w:hAnsi="Times New Roman"/>
          <w:sz w:val="28"/>
          <w:szCs w:val="28"/>
        </w:rPr>
        <w:t xml:space="preserve"> юридического лица</w:t>
      </w:r>
      <w:r w:rsidRPr="00E658ED">
        <w:rPr>
          <w:rFonts w:ascii="Times New Roman" w:eastAsiaTheme="minorHAnsi" w:hAnsi="Times New Roman"/>
          <w:sz w:val="28"/>
          <w:szCs w:val="28"/>
        </w:rPr>
        <w:t>;</w:t>
      </w:r>
    </w:p>
    <w:p w:rsidR="00F64167" w:rsidRPr="00E658ED" w:rsidRDefault="00F64167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г) к</w:t>
      </w:r>
      <w:r w:rsidRPr="00E658ED">
        <w:rPr>
          <w:rFonts w:ascii="Times New Roman" w:eastAsiaTheme="minorHAnsi" w:hAnsi="Times New Roman"/>
          <w:sz w:val="28"/>
          <w:szCs w:val="28"/>
        </w:rPr>
        <w:t xml:space="preserve">опии учредительных документов юридического лица с изменениями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E658ED">
        <w:rPr>
          <w:rFonts w:ascii="Times New Roman" w:eastAsiaTheme="minorHAnsi" w:hAnsi="Times New Roman"/>
          <w:sz w:val="28"/>
          <w:szCs w:val="28"/>
        </w:rPr>
        <w:t>и дополнениями;</w:t>
      </w:r>
    </w:p>
    <w:p w:rsidR="00F64167" w:rsidRPr="00E658ED" w:rsidRDefault="00F64167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д) к</w:t>
      </w:r>
      <w:r w:rsidRPr="00E658ED">
        <w:rPr>
          <w:rFonts w:ascii="Times New Roman" w:eastAsiaTheme="minorHAnsi" w:hAnsi="Times New Roman"/>
          <w:sz w:val="28"/>
          <w:szCs w:val="28"/>
        </w:rPr>
        <w:t xml:space="preserve">опии годовой и промежуточной бухгалтерской (финансовой) отчетности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E658ED">
        <w:rPr>
          <w:rFonts w:ascii="Times New Roman" w:eastAsiaTheme="minorHAnsi" w:hAnsi="Times New Roman"/>
          <w:sz w:val="28"/>
          <w:szCs w:val="28"/>
        </w:rPr>
        <w:t xml:space="preserve">и пояснения к ним на последнюю отчетную дату, предшествующую </w:t>
      </w:r>
      <w:r>
        <w:rPr>
          <w:rFonts w:ascii="Times New Roman" w:eastAsiaTheme="minorHAnsi" w:hAnsi="Times New Roman"/>
          <w:sz w:val="28"/>
          <w:szCs w:val="28"/>
        </w:rPr>
        <w:t>дню</w:t>
      </w:r>
      <w:r w:rsidRPr="00E658ED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предоставления</w:t>
      </w:r>
      <w:r w:rsidRPr="00E658ED">
        <w:rPr>
          <w:rFonts w:ascii="Times New Roman" w:eastAsiaTheme="minorHAnsi" w:hAnsi="Times New Roman"/>
          <w:sz w:val="28"/>
          <w:szCs w:val="28"/>
        </w:rPr>
        <w:t xml:space="preserve"> обращения </w:t>
      </w:r>
      <w:r>
        <w:rPr>
          <w:rFonts w:ascii="Times New Roman" w:eastAsiaTheme="minorHAnsi" w:hAnsi="Times New Roman"/>
          <w:sz w:val="28"/>
          <w:szCs w:val="28"/>
        </w:rPr>
        <w:t>о реструктуризации</w:t>
      </w:r>
      <w:r w:rsidRPr="00E658ED">
        <w:rPr>
          <w:rFonts w:ascii="Times New Roman" w:eastAsiaTheme="minorHAnsi" w:hAnsi="Times New Roman"/>
          <w:sz w:val="28"/>
          <w:szCs w:val="28"/>
        </w:rPr>
        <w:t>. В случае, если срок сдачи годовой отчетности на последнюю отчетную дату не наступил, предоставляется годовой отчет за предыдущий финансовый год;</w:t>
      </w:r>
    </w:p>
    <w:p w:rsidR="00F64167" w:rsidRPr="00E658ED" w:rsidRDefault="00F64167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е) к</w:t>
      </w:r>
      <w:r w:rsidRPr="00E658ED">
        <w:rPr>
          <w:rFonts w:ascii="Times New Roman" w:eastAsiaTheme="minorHAnsi" w:hAnsi="Times New Roman"/>
          <w:sz w:val="28"/>
          <w:szCs w:val="28"/>
        </w:rPr>
        <w:t xml:space="preserve">опия аудиторского заключения о достоверности годовой бухгалтерской (финансовой) отчетности за последний отчетный финансовый год (для юридических лиц, которые в соответствии с законодательством Российской Федерации должны проходить ежегодную аудиторскую проверку). В случае, если срок сдачи годовой отчетности на последнюю отчетную дату не наступил, предоставляется аудиторское заключение о достоверности годовой бухгалтерской (финансовой) отчетности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E658ED">
        <w:rPr>
          <w:rFonts w:ascii="Times New Roman" w:eastAsiaTheme="minorHAnsi" w:hAnsi="Times New Roman"/>
          <w:sz w:val="28"/>
          <w:szCs w:val="28"/>
        </w:rPr>
        <w:t xml:space="preserve">за предыдущий финансовый год; </w:t>
      </w:r>
    </w:p>
    <w:p w:rsidR="00F64167" w:rsidRDefault="00F64167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и) д</w:t>
      </w:r>
      <w:r w:rsidRPr="00E658ED">
        <w:rPr>
          <w:rFonts w:ascii="Times New Roman" w:eastAsiaTheme="minorHAnsi" w:hAnsi="Times New Roman"/>
          <w:sz w:val="28"/>
          <w:szCs w:val="28"/>
        </w:rPr>
        <w:t>окументы о недвижимом имуществе, предлагаемом для передачи в залог</w:t>
      </w:r>
      <w:r>
        <w:rPr>
          <w:rFonts w:ascii="Times New Roman" w:eastAsiaTheme="minorHAnsi" w:hAnsi="Times New Roman"/>
          <w:sz w:val="28"/>
          <w:szCs w:val="28"/>
        </w:rPr>
        <w:t xml:space="preserve"> (</w:t>
      </w:r>
      <w:r w:rsidRPr="00E658ED">
        <w:rPr>
          <w:rFonts w:ascii="Times New Roman" w:eastAsiaTheme="minorHAnsi" w:hAnsi="Times New Roman"/>
          <w:sz w:val="28"/>
          <w:szCs w:val="28"/>
        </w:rPr>
        <w:t>копии документов, удо</w:t>
      </w:r>
      <w:r>
        <w:rPr>
          <w:rFonts w:ascii="Times New Roman" w:eastAsiaTheme="minorHAnsi" w:hAnsi="Times New Roman"/>
          <w:sz w:val="28"/>
          <w:szCs w:val="28"/>
        </w:rPr>
        <w:t>стоверяющих право собственности</w:t>
      </w:r>
      <w:r w:rsidRPr="00E658ED">
        <w:rPr>
          <w:rFonts w:ascii="Times New Roman" w:eastAsiaTheme="minorHAnsi" w:hAnsi="Times New Roman"/>
          <w:sz w:val="28"/>
          <w:szCs w:val="28"/>
        </w:rPr>
        <w:t xml:space="preserve"> на недвижимое имущество;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658ED">
        <w:rPr>
          <w:rFonts w:ascii="Times New Roman" w:eastAsiaTheme="minorHAnsi" w:hAnsi="Times New Roman"/>
          <w:sz w:val="28"/>
          <w:szCs w:val="28"/>
        </w:rPr>
        <w:t>копии документов, удостоверяющих основание пользования земельным участком, на котором расположен объект недвижимости, предлагаемый для передачи в залог, и государственну</w:t>
      </w:r>
      <w:r>
        <w:rPr>
          <w:rFonts w:ascii="Times New Roman" w:eastAsiaTheme="minorHAnsi" w:hAnsi="Times New Roman"/>
          <w:sz w:val="28"/>
          <w:szCs w:val="28"/>
        </w:rPr>
        <w:t>ю регистрацию права</w:t>
      </w:r>
      <w:r w:rsidRPr="00E658ED">
        <w:rPr>
          <w:rFonts w:ascii="Times New Roman" w:eastAsiaTheme="minorHAnsi" w:hAnsi="Times New Roman"/>
          <w:sz w:val="28"/>
          <w:szCs w:val="28"/>
        </w:rPr>
        <w:t xml:space="preserve"> на земельный участок;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658ED">
        <w:rPr>
          <w:rFonts w:ascii="Times New Roman" w:eastAsiaTheme="minorHAnsi" w:hAnsi="Times New Roman"/>
          <w:sz w:val="28"/>
          <w:szCs w:val="28"/>
        </w:rPr>
        <w:t xml:space="preserve">копии документов, подтверждающих принятие уполномоченным органом </w:t>
      </w:r>
      <w:r>
        <w:rPr>
          <w:rFonts w:ascii="Times New Roman" w:eastAsiaTheme="minorHAnsi" w:hAnsi="Times New Roman"/>
          <w:sz w:val="28"/>
          <w:szCs w:val="28"/>
        </w:rPr>
        <w:t>юридического лица</w:t>
      </w:r>
      <w:r w:rsidRPr="00E658ED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(третьего лица) </w:t>
      </w:r>
      <w:r w:rsidRPr="00E658ED">
        <w:rPr>
          <w:rFonts w:ascii="Times New Roman" w:eastAsiaTheme="minorHAnsi" w:hAnsi="Times New Roman"/>
          <w:sz w:val="28"/>
          <w:szCs w:val="28"/>
        </w:rPr>
        <w:t xml:space="preserve">решения об одобрении (предоставлении согласия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E658ED">
        <w:rPr>
          <w:rFonts w:ascii="Times New Roman" w:eastAsiaTheme="minorHAnsi" w:hAnsi="Times New Roman"/>
          <w:sz w:val="28"/>
          <w:szCs w:val="28"/>
        </w:rPr>
        <w:t>на совершение) сделки по передач</w:t>
      </w:r>
      <w:r>
        <w:rPr>
          <w:rFonts w:ascii="Times New Roman" w:eastAsiaTheme="minorHAnsi" w:hAnsi="Times New Roman"/>
          <w:sz w:val="28"/>
          <w:szCs w:val="28"/>
        </w:rPr>
        <w:t>е недвижимого имущества в залог</w:t>
      </w:r>
      <w:r w:rsidRPr="00E658ED">
        <w:rPr>
          <w:rFonts w:ascii="Times New Roman" w:eastAsiaTheme="minorHAnsi" w:hAnsi="Times New Roman"/>
          <w:sz w:val="28"/>
          <w:szCs w:val="28"/>
        </w:rPr>
        <w:t>;</w:t>
      </w:r>
      <w:r w:rsidRPr="0010516D">
        <w:t xml:space="preserve"> </w:t>
      </w:r>
      <w:r w:rsidRPr="0010516D">
        <w:rPr>
          <w:rFonts w:ascii="Times New Roman" w:eastAsiaTheme="minorHAnsi" w:hAnsi="Times New Roman"/>
          <w:sz w:val="28"/>
          <w:szCs w:val="28"/>
        </w:rPr>
        <w:t xml:space="preserve">перечень имущества, </w:t>
      </w:r>
      <w:r>
        <w:rPr>
          <w:rFonts w:ascii="Times New Roman" w:eastAsiaTheme="minorHAnsi" w:hAnsi="Times New Roman"/>
          <w:sz w:val="28"/>
          <w:szCs w:val="28"/>
        </w:rPr>
        <w:t>включая</w:t>
      </w:r>
      <w:r w:rsidRPr="0010516D">
        <w:rPr>
          <w:rFonts w:ascii="Times New Roman" w:eastAsiaTheme="minorHAnsi" w:hAnsi="Times New Roman"/>
          <w:sz w:val="28"/>
          <w:szCs w:val="28"/>
        </w:rPr>
        <w:t xml:space="preserve"> недвижим</w:t>
      </w:r>
      <w:r>
        <w:rPr>
          <w:rFonts w:ascii="Times New Roman" w:eastAsiaTheme="minorHAnsi" w:hAnsi="Times New Roman"/>
          <w:sz w:val="28"/>
          <w:szCs w:val="28"/>
        </w:rPr>
        <w:t>ое</w:t>
      </w:r>
      <w:r w:rsidRPr="0010516D">
        <w:rPr>
          <w:rFonts w:ascii="Times New Roman" w:eastAsiaTheme="minorHAnsi" w:hAnsi="Times New Roman"/>
          <w:sz w:val="28"/>
          <w:szCs w:val="28"/>
        </w:rPr>
        <w:t xml:space="preserve"> имуществ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10516D">
        <w:rPr>
          <w:rFonts w:ascii="Times New Roman" w:eastAsiaTheme="minorHAnsi" w:hAnsi="Times New Roman"/>
          <w:sz w:val="28"/>
          <w:szCs w:val="28"/>
        </w:rPr>
        <w:t>, находящегося на земельном участке, предлагаемом для передачи в</w:t>
      </w:r>
      <w:r>
        <w:rPr>
          <w:rFonts w:ascii="Times New Roman" w:eastAsiaTheme="minorHAnsi" w:hAnsi="Times New Roman"/>
          <w:sz w:val="28"/>
          <w:szCs w:val="28"/>
        </w:rPr>
        <w:t xml:space="preserve"> залог, с указанием инвентарных</w:t>
      </w:r>
      <w:r w:rsidRPr="0010516D">
        <w:rPr>
          <w:rFonts w:ascii="Times New Roman" w:eastAsiaTheme="minorHAnsi" w:hAnsi="Times New Roman"/>
          <w:sz w:val="28"/>
          <w:szCs w:val="28"/>
        </w:rPr>
        <w:t xml:space="preserve"> номер</w:t>
      </w:r>
      <w:r>
        <w:rPr>
          <w:rFonts w:ascii="Times New Roman" w:eastAsiaTheme="minorHAnsi" w:hAnsi="Times New Roman"/>
          <w:sz w:val="28"/>
          <w:szCs w:val="28"/>
        </w:rPr>
        <w:t xml:space="preserve">ов </w:t>
      </w:r>
      <w:r>
        <w:rPr>
          <w:rFonts w:ascii="Times New Roman" w:eastAsiaTheme="minorHAnsi" w:hAnsi="Times New Roman"/>
          <w:sz w:val="28"/>
          <w:szCs w:val="28"/>
        </w:rPr>
        <w:br/>
        <w:t xml:space="preserve">и правоустанавливающих документов на имущество; </w:t>
      </w:r>
      <w:r w:rsidRPr="00E658ED">
        <w:rPr>
          <w:rFonts w:ascii="Times New Roman" w:eastAsiaTheme="minorHAnsi" w:hAnsi="Times New Roman"/>
          <w:sz w:val="28"/>
          <w:szCs w:val="28"/>
        </w:rPr>
        <w:t xml:space="preserve">отчет независимого оценщика об оценке рыночной стоимости недвижимого имущества, предлагаемого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E658ED">
        <w:rPr>
          <w:rFonts w:ascii="Times New Roman" w:eastAsiaTheme="minorHAnsi" w:hAnsi="Times New Roman"/>
          <w:sz w:val="28"/>
          <w:szCs w:val="28"/>
        </w:rPr>
        <w:t xml:space="preserve">для передачи в залог, с заключением о степени его ликвидности, составленный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E658ED">
        <w:rPr>
          <w:rFonts w:ascii="Times New Roman" w:eastAsiaTheme="minorHAnsi" w:hAnsi="Times New Roman"/>
          <w:sz w:val="28"/>
          <w:szCs w:val="28"/>
        </w:rPr>
        <w:t>не позднее 2 месяцев до дня направлен</w:t>
      </w:r>
      <w:r>
        <w:rPr>
          <w:rFonts w:ascii="Times New Roman" w:eastAsiaTheme="minorHAnsi" w:hAnsi="Times New Roman"/>
          <w:sz w:val="28"/>
          <w:szCs w:val="28"/>
        </w:rPr>
        <w:t xml:space="preserve">ия обращения о реструктуризации. </w:t>
      </w:r>
      <w:r>
        <w:rPr>
          <w:rFonts w:ascii="Times New Roman" w:eastAsiaTheme="minorHAnsi" w:hAnsi="Times New Roman"/>
          <w:sz w:val="28"/>
          <w:szCs w:val="28"/>
        </w:rPr>
        <w:br/>
        <w:t>П</w:t>
      </w:r>
      <w:r w:rsidRPr="00E658ED">
        <w:rPr>
          <w:rFonts w:ascii="Times New Roman" w:eastAsiaTheme="minorHAnsi" w:hAnsi="Times New Roman"/>
          <w:sz w:val="28"/>
          <w:szCs w:val="28"/>
        </w:rPr>
        <w:t>ри предоставлении в залог недвижимого имущества</w:t>
      </w:r>
      <w:r>
        <w:rPr>
          <w:rFonts w:ascii="Times New Roman" w:eastAsiaTheme="minorHAnsi" w:hAnsi="Times New Roman"/>
          <w:sz w:val="28"/>
          <w:szCs w:val="28"/>
        </w:rPr>
        <w:t xml:space="preserve"> третьим лицом, к документам, направляемым уполномоченным лицом юридического лица дополнительно предоставляется</w:t>
      </w:r>
      <w:r w:rsidRPr="00E658ED">
        <w:rPr>
          <w:rFonts w:ascii="Times New Roman" w:eastAsiaTheme="minorHAnsi" w:hAnsi="Times New Roman"/>
          <w:sz w:val="28"/>
          <w:szCs w:val="28"/>
        </w:rPr>
        <w:t xml:space="preserve"> пис</w:t>
      </w:r>
      <w:r>
        <w:rPr>
          <w:rFonts w:ascii="Times New Roman" w:eastAsiaTheme="minorHAnsi" w:hAnsi="Times New Roman"/>
          <w:sz w:val="28"/>
          <w:szCs w:val="28"/>
        </w:rPr>
        <w:t>ьмо третьего лица</w:t>
      </w:r>
      <w:r w:rsidRPr="00E658ED">
        <w:rPr>
          <w:rFonts w:ascii="Times New Roman" w:eastAsiaTheme="minorHAnsi" w:hAnsi="Times New Roman"/>
          <w:sz w:val="28"/>
          <w:szCs w:val="28"/>
        </w:rPr>
        <w:t xml:space="preserve"> о согласии выступить залогодателем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E658ED">
        <w:rPr>
          <w:rFonts w:ascii="Times New Roman" w:eastAsiaTheme="minorHAnsi" w:hAnsi="Times New Roman"/>
          <w:sz w:val="28"/>
          <w:szCs w:val="28"/>
        </w:rPr>
        <w:t>для обеспечения исполнения юридическим лицом денежного обязательства (погашения задолженности по денежному обязательству)</w:t>
      </w:r>
      <w:r>
        <w:rPr>
          <w:rFonts w:ascii="Times New Roman" w:eastAsiaTheme="minorHAnsi" w:hAnsi="Times New Roman"/>
          <w:sz w:val="28"/>
          <w:szCs w:val="28"/>
        </w:rPr>
        <w:t xml:space="preserve"> перед Ивановской областью. Если третьим лицом является юридическое лицо, </w:t>
      </w:r>
      <w:r w:rsidRPr="0010516D">
        <w:rPr>
          <w:rFonts w:ascii="Times New Roman" w:eastAsiaTheme="minorHAnsi" w:hAnsi="Times New Roman"/>
          <w:sz w:val="28"/>
          <w:szCs w:val="28"/>
        </w:rPr>
        <w:t xml:space="preserve">письмо третьего лица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10516D">
        <w:rPr>
          <w:rFonts w:ascii="Times New Roman" w:eastAsiaTheme="minorHAnsi" w:hAnsi="Times New Roman"/>
          <w:sz w:val="28"/>
          <w:szCs w:val="28"/>
        </w:rPr>
        <w:t>о согласии выступить залогодателем</w:t>
      </w:r>
      <w:r>
        <w:rPr>
          <w:rFonts w:ascii="Times New Roman" w:eastAsiaTheme="minorHAnsi" w:hAnsi="Times New Roman"/>
          <w:sz w:val="28"/>
          <w:szCs w:val="28"/>
        </w:rPr>
        <w:t xml:space="preserve"> подписывается уполномоченным должностным лицом юридического лица с приложением документов, подтверждающих полномочия </w:t>
      </w:r>
      <w:r w:rsidRPr="003D07C7">
        <w:rPr>
          <w:rFonts w:ascii="Times New Roman" w:eastAsiaTheme="minorHAnsi" w:hAnsi="Times New Roman"/>
          <w:sz w:val="28"/>
          <w:szCs w:val="28"/>
        </w:rPr>
        <w:t>уполномоченного должностного лица юридического лица</w:t>
      </w:r>
      <w:r>
        <w:rPr>
          <w:rFonts w:ascii="Times New Roman" w:eastAsiaTheme="minorHAnsi" w:hAnsi="Times New Roman"/>
          <w:sz w:val="28"/>
          <w:szCs w:val="28"/>
        </w:rPr>
        <w:t xml:space="preserve">. Если третьим лицом является физическое лицо, подпись физического лица на письме </w:t>
      </w:r>
      <w:r w:rsidRPr="003D07C7">
        <w:rPr>
          <w:rFonts w:ascii="Times New Roman" w:eastAsiaTheme="minorHAnsi" w:hAnsi="Times New Roman"/>
          <w:sz w:val="28"/>
          <w:szCs w:val="28"/>
        </w:rPr>
        <w:t>о согласии выступить залогодателем</w:t>
      </w:r>
      <w:r>
        <w:rPr>
          <w:rFonts w:ascii="Times New Roman" w:eastAsiaTheme="minorHAnsi" w:hAnsi="Times New Roman"/>
          <w:sz w:val="28"/>
          <w:szCs w:val="28"/>
        </w:rPr>
        <w:t xml:space="preserve"> заверяется нотариально</w:t>
      </w:r>
      <w:r w:rsidRPr="00E658ED">
        <w:rPr>
          <w:rFonts w:ascii="Times New Roman" w:eastAsiaTheme="minorHAnsi" w:hAnsi="Times New Roman"/>
          <w:sz w:val="28"/>
          <w:szCs w:val="28"/>
        </w:rPr>
        <w:t>.</w:t>
      </w:r>
    </w:p>
    <w:p w:rsidR="00F64167" w:rsidRDefault="00F64167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4.3. </w:t>
      </w:r>
      <w:r w:rsidRPr="00E152A3">
        <w:rPr>
          <w:rFonts w:ascii="Times New Roman" w:eastAsiaTheme="minorHAnsi" w:hAnsi="Times New Roman"/>
          <w:sz w:val="28"/>
          <w:szCs w:val="28"/>
        </w:rPr>
        <w:t>При соответствии обращения о реструктуризации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Pr="00E152A3">
        <w:rPr>
          <w:rFonts w:ascii="Times New Roman" w:eastAsiaTheme="minorHAnsi" w:hAnsi="Times New Roman"/>
          <w:sz w:val="28"/>
          <w:szCs w:val="28"/>
        </w:rPr>
        <w:t>прилагаемых к нему документов и материалов закону о</w:t>
      </w:r>
      <w:r>
        <w:rPr>
          <w:rFonts w:ascii="Times New Roman" w:eastAsiaTheme="minorHAnsi" w:hAnsi="Times New Roman"/>
          <w:sz w:val="28"/>
          <w:szCs w:val="28"/>
        </w:rPr>
        <w:t>б областном бюджете, настоящим П</w:t>
      </w:r>
      <w:r w:rsidRPr="00E152A3">
        <w:rPr>
          <w:rFonts w:ascii="Times New Roman" w:eastAsiaTheme="minorHAnsi" w:hAnsi="Times New Roman"/>
          <w:sz w:val="28"/>
          <w:szCs w:val="28"/>
        </w:rPr>
        <w:t>равилам, департамент принимает распоряжени</w:t>
      </w:r>
      <w:r>
        <w:rPr>
          <w:rFonts w:ascii="Times New Roman" w:eastAsiaTheme="minorHAnsi" w:hAnsi="Times New Roman"/>
          <w:sz w:val="28"/>
          <w:szCs w:val="28"/>
        </w:rPr>
        <w:t>е о реструктуризации</w:t>
      </w:r>
      <w:r w:rsidRPr="008564E4">
        <w:rPr>
          <w:rFonts w:ascii="Times New Roman" w:eastAsiaTheme="minorHAnsi" w:hAnsi="Times New Roman"/>
          <w:sz w:val="28"/>
          <w:szCs w:val="28"/>
        </w:rPr>
        <w:t xml:space="preserve"> </w:t>
      </w:r>
      <w:r w:rsidRPr="00A20126">
        <w:rPr>
          <w:rFonts w:ascii="Times New Roman" w:eastAsiaTheme="minorHAnsi" w:hAnsi="Times New Roman"/>
          <w:sz w:val="28"/>
          <w:szCs w:val="28"/>
        </w:rPr>
        <w:t>денежного обязательства (задолженности по денежному обязательству)</w:t>
      </w:r>
      <w:r>
        <w:rPr>
          <w:rFonts w:ascii="Times New Roman" w:eastAsiaTheme="minorHAnsi" w:hAnsi="Times New Roman"/>
          <w:sz w:val="28"/>
          <w:szCs w:val="28"/>
        </w:rPr>
        <w:t xml:space="preserve"> перед Ивановской областью.</w:t>
      </w:r>
    </w:p>
    <w:p w:rsidR="00F64167" w:rsidRDefault="00F64167" w:rsidP="00F641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4.4. </w:t>
      </w:r>
      <w:r w:rsidRPr="00E152A3">
        <w:rPr>
          <w:rFonts w:ascii="Times New Roman" w:eastAsiaTheme="minorHAnsi" w:hAnsi="Times New Roman"/>
          <w:sz w:val="28"/>
          <w:szCs w:val="28"/>
        </w:rPr>
        <w:t xml:space="preserve">При несоответствии обращения о реструктуризации и (или) прилагаемых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E152A3">
        <w:rPr>
          <w:rFonts w:ascii="Times New Roman" w:eastAsiaTheme="minorHAnsi" w:hAnsi="Times New Roman"/>
          <w:sz w:val="28"/>
          <w:szCs w:val="28"/>
        </w:rPr>
        <w:t>к нему документов и материалов закону о</w:t>
      </w:r>
      <w:r>
        <w:rPr>
          <w:rFonts w:ascii="Times New Roman" w:eastAsiaTheme="minorHAnsi" w:hAnsi="Times New Roman"/>
          <w:sz w:val="28"/>
          <w:szCs w:val="28"/>
        </w:rPr>
        <w:t>б областном бюджете, настоящим П</w:t>
      </w:r>
      <w:r w:rsidRPr="00E152A3">
        <w:rPr>
          <w:rFonts w:ascii="Times New Roman" w:eastAsiaTheme="minorHAnsi" w:hAnsi="Times New Roman"/>
          <w:sz w:val="28"/>
          <w:szCs w:val="28"/>
        </w:rPr>
        <w:t xml:space="preserve">равилам департамент </w:t>
      </w:r>
      <w:r>
        <w:rPr>
          <w:rFonts w:ascii="Times New Roman" w:eastAsiaTheme="minorHAnsi" w:hAnsi="Times New Roman"/>
          <w:sz w:val="28"/>
          <w:szCs w:val="28"/>
        </w:rPr>
        <w:t>в пределах срока, установленного в пункте 4.1. настоящих Правил, п</w:t>
      </w:r>
      <w:r w:rsidRPr="00E152A3">
        <w:rPr>
          <w:rFonts w:ascii="Times New Roman" w:eastAsiaTheme="minorHAnsi" w:hAnsi="Times New Roman"/>
          <w:sz w:val="28"/>
          <w:szCs w:val="28"/>
        </w:rPr>
        <w:t>исьменно уведомляет должника</w:t>
      </w:r>
      <w:r>
        <w:rPr>
          <w:rFonts w:ascii="Times New Roman" w:eastAsiaTheme="minorHAnsi" w:hAnsi="Times New Roman"/>
          <w:sz w:val="28"/>
          <w:szCs w:val="28"/>
        </w:rPr>
        <w:t xml:space="preserve"> об отказе в реструктуризации</w:t>
      </w:r>
      <w:r w:rsidRPr="00E152A3">
        <w:rPr>
          <w:rFonts w:ascii="Times New Roman" w:eastAsiaTheme="minorHAnsi" w:hAnsi="Times New Roman"/>
          <w:sz w:val="28"/>
          <w:szCs w:val="28"/>
        </w:rPr>
        <w:t>.</w:t>
      </w:r>
      <w:r w:rsidRPr="00CA1E6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В случае, </w:t>
      </w:r>
      <w:r>
        <w:rPr>
          <w:rFonts w:ascii="Times New Roman" w:eastAsiaTheme="minorHAnsi" w:hAnsi="Times New Roman"/>
          <w:sz w:val="28"/>
          <w:szCs w:val="28"/>
        </w:rPr>
        <w:br/>
        <w:t xml:space="preserve">если обстоятельства, послужившие основанием для отказа в реструктуризации, будут устранены, должник вправе направить обращение о реструктуризации повторно. Департамент рассматривает повторные обращения о реструктуризации в порядке, определенном настоящими Правилами. </w:t>
      </w:r>
    </w:p>
    <w:p w:rsidR="00F64167" w:rsidRDefault="00F64167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4.5. В течение 5 рабочих дней со дня принятия </w:t>
      </w:r>
      <w:r w:rsidRPr="0080082A">
        <w:rPr>
          <w:rFonts w:ascii="Times New Roman" w:eastAsiaTheme="minorHAnsi" w:hAnsi="Times New Roman"/>
          <w:sz w:val="28"/>
          <w:szCs w:val="28"/>
        </w:rPr>
        <w:t>распоряжени</w:t>
      </w:r>
      <w:r>
        <w:rPr>
          <w:rFonts w:ascii="Times New Roman" w:eastAsiaTheme="minorHAnsi" w:hAnsi="Times New Roman"/>
          <w:sz w:val="28"/>
          <w:szCs w:val="28"/>
        </w:rPr>
        <w:t>я департамента</w:t>
      </w:r>
      <w:r w:rsidRPr="0080082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80082A">
        <w:rPr>
          <w:rFonts w:ascii="Times New Roman" w:eastAsiaTheme="minorHAnsi" w:hAnsi="Times New Roman"/>
          <w:sz w:val="28"/>
          <w:szCs w:val="28"/>
        </w:rPr>
        <w:t>о реструктуризации денежного обязательства (задолженности по денежному обязательству) перед Ивановской областью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:rsidR="00F64167" w:rsidRDefault="00F64167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департамент </w:t>
      </w:r>
      <w:r w:rsidRPr="00C87F0B">
        <w:rPr>
          <w:rFonts w:ascii="Times New Roman" w:eastAsiaTheme="minorHAnsi" w:hAnsi="Times New Roman"/>
          <w:sz w:val="28"/>
          <w:szCs w:val="28"/>
        </w:rPr>
        <w:t>заключа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C87F0B">
        <w:rPr>
          <w:rFonts w:ascii="Times New Roman" w:eastAsiaTheme="minorHAnsi" w:hAnsi="Times New Roman"/>
          <w:sz w:val="28"/>
          <w:szCs w:val="28"/>
        </w:rPr>
        <w:t xml:space="preserve">т с должником соглашение о реструктуризации </w:t>
      </w:r>
      <w:r w:rsidRPr="00F03EA9">
        <w:rPr>
          <w:rFonts w:ascii="Times New Roman" w:eastAsiaTheme="minorHAnsi" w:hAnsi="Times New Roman"/>
          <w:sz w:val="28"/>
          <w:szCs w:val="28"/>
        </w:rPr>
        <w:t xml:space="preserve">денежного обязательства (задолженности по денежному обязательству)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F03EA9">
        <w:rPr>
          <w:rFonts w:ascii="Times New Roman" w:eastAsiaTheme="minorHAnsi" w:hAnsi="Times New Roman"/>
          <w:sz w:val="28"/>
          <w:szCs w:val="28"/>
        </w:rPr>
        <w:t>перед Ивановской</w:t>
      </w:r>
      <w:r>
        <w:rPr>
          <w:rFonts w:ascii="Times New Roman" w:eastAsiaTheme="minorHAnsi" w:hAnsi="Times New Roman"/>
          <w:sz w:val="28"/>
          <w:szCs w:val="28"/>
        </w:rPr>
        <w:t xml:space="preserve"> областью;</w:t>
      </w:r>
    </w:p>
    <w:p w:rsidR="00F64167" w:rsidRDefault="00F64167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исполнительный орган государственной власти Ивановской области, </w:t>
      </w:r>
      <w:r>
        <w:rPr>
          <w:rFonts w:ascii="Times New Roman" w:eastAsiaTheme="minorHAnsi" w:hAnsi="Times New Roman"/>
          <w:sz w:val="28"/>
          <w:szCs w:val="28"/>
        </w:rPr>
        <w:br/>
        <w:t>в том числе, высший</w:t>
      </w:r>
      <w:r w:rsidRPr="00F1515D">
        <w:rPr>
          <w:rFonts w:ascii="Times New Roman" w:eastAsiaTheme="minorHAnsi" w:hAnsi="Times New Roman"/>
          <w:sz w:val="28"/>
          <w:szCs w:val="28"/>
        </w:rPr>
        <w:t xml:space="preserve"> исполнительн</w:t>
      </w:r>
      <w:r>
        <w:rPr>
          <w:rFonts w:ascii="Times New Roman" w:eastAsiaTheme="minorHAnsi" w:hAnsi="Times New Roman"/>
          <w:sz w:val="28"/>
          <w:szCs w:val="28"/>
        </w:rPr>
        <w:t>ый</w:t>
      </w:r>
      <w:r w:rsidRPr="00F1515D">
        <w:rPr>
          <w:rFonts w:ascii="Times New Roman" w:eastAsiaTheme="minorHAnsi" w:hAnsi="Times New Roman"/>
          <w:sz w:val="28"/>
          <w:szCs w:val="28"/>
        </w:rPr>
        <w:t xml:space="preserve"> орган государственной власти</w:t>
      </w:r>
      <w:r w:rsidRPr="00F1515D">
        <w:t xml:space="preserve"> </w:t>
      </w:r>
      <w:r w:rsidRPr="00F1515D">
        <w:rPr>
          <w:rFonts w:ascii="Times New Roman" w:eastAsiaTheme="minorHAnsi" w:hAnsi="Times New Roman"/>
          <w:sz w:val="28"/>
          <w:szCs w:val="28"/>
        </w:rPr>
        <w:t>Ивановской области</w:t>
      </w:r>
      <w:r>
        <w:rPr>
          <w:rFonts w:ascii="Times New Roman" w:eastAsiaTheme="minorHAnsi" w:hAnsi="Times New Roman"/>
          <w:sz w:val="28"/>
          <w:szCs w:val="28"/>
        </w:rPr>
        <w:t xml:space="preserve">, представляющий Ивановскую область в судебном разбирательстве,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C87F0B">
        <w:rPr>
          <w:rFonts w:ascii="Times New Roman" w:eastAsiaTheme="minorHAnsi" w:hAnsi="Times New Roman"/>
          <w:sz w:val="28"/>
          <w:szCs w:val="28"/>
        </w:rPr>
        <w:t xml:space="preserve">в порядке и случаях, которые предусмотрены законодательством Российской Федерации о судопроизводстве, об исполнительном производстве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C87F0B">
        <w:rPr>
          <w:rFonts w:ascii="Times New Roman" w:eastAsiaTheme="minorHAnsi" w:hAnsi="Times New Roman"/>
          <w:sz w:val="28"/>
          <w:szCs w:val="28"/>
        </w:rPr>
        <w:t xml:space="preserve">и о </w:t>
      </w:r>
      <w:r>
        <w:rPr>
          <w:rFonts w:ascii="Times New Roman" w:eastAsiaTheme="minorHAnsi" w:hAnsi="Times New Roman"/>
          <w:sz w:val="28"/>
          <w:szCs w:val="28"/>
        </w:rPr>
        <w:t xml:space="preserve">несостоятельности (банкротстве), заключает с должником </w:t>
      </w:r>
      <w:r w:rsidRPr="00C87F0B">
        <w:rPr>
          <w:rFonts w:ascii="Times New Roman" w:eastAsiaTheme="minorHAnsi" w:hAnsi="Times New Roman"/>
          <w:sz w:val="28"/>
          <w:szCs w:val="28"/>
        </w:rPr>
        <w:t xml:space="preserve">мировое соглашение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C87F0B">
        <w:rPr>
          <w:rFonts w:ascii="Times New Roman" w:eastAsiaTheme="minorHAnsi" w:hAnsi="Times New Roman"/>
          <w:sz w:val="28"/>
          <w:szCs w:val="28"/>
        </w:rPr>
        <w:t xml:space="preserve">о реструктуризации </w:t>
      </w:r>
      <w:r w:rsidRPr="0072541C">
        <w:rPr>
          <w:rFonts w:ascii="Times New Roman" w:eastAsiaTheme="minorHAnsi" w:hAnsi="Times New Roman"/>
          <w:sz w:val="28"/>
          <w:szCs w:val="28"/>
        </w:rPr>
        <w:t>денежного обязательства (задолженности по денежному обязательству) перед Ивановской областью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F64167" w:rsidRPr="00C87F0B" w:rsidRDefault="00F64167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4.6. Условия соглашений, указанных в пункте 4.5 настоящих Правил, должны соответствовать основным условиям реструктуризации, установленным законом </w:t>
      </w:r>
      <w:r>
        <w:rPr>
          <w:rFonts w:ascii="Times New Roman" w:eastAsiaTheme="minorHAnsi" w:hAnsi="Times New Roman"/>
          <w:sz w:val="28"/>
          <w:szCs w:val="28"/>
        </w:rPr>
        <w:br/>
        <w:t>об областном бюджете, а также настоящим Правилам.</w:t>
      </w:r>
    </w:p>
    <w:p w:rsidR="00F64167" w:rsidRDefault="00F64167" w:rsidP="001F2E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64167" w:rsidSect="003F2310">
      <w:headerReference w:type="first" r:id="rId11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53D" w:rsidRDefault="0008653D" w:rsidP="00FF08FA">
      <w:pPr>
        <w:spacing w:after="0" w:line="240" w:lineRule="auto"/>
      </w:pPr>
      <w:r>
        <w:separator/>
      </w:r>
    </w:p>
  </w:endnote>
  <w:endnote w:type="continuationSeparator" w:id="0">
    <w:p w:rsidR="0008653D" w:rsidRDefault="0008653D" w:rsidP="00FF0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 Cy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53D" w:rsidRDefault="0008653D" w:rsidP="00FF08FA">
      <w:pPr>
        <w:spacing w:after="0" w:line="240" w:lineRule="auto"/>
      </w:pPr>
      <w:r>
        <w:separator/>
      </w:r>
    </w:p>
  </w:footnote>
  <w:footnote w:type="continuationSeparator" w:id="0">
    <w:p w:rsidR="0008653D" w:rsidRDefault="0008653D" w:rsidP="00FF0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53D" w:rsidRDefault="0008653D">
    <w:pPr>
      <w:pStyle w:val="ae"/>
      <w:jc w:val="right"/>
    </w:pPr>
  </w:p>
  <w:p w:rsidR="0008653D" w:rsidRPr="003F2310" w:rsidRDefault="003F2310" w:rsidP="00F03EA6">
    <w:pPr>
      <w:pStyle w:val="ae"/>
      <w:jc w:val="center"/>
      <w:rPr>
        <w:rFonts w:ascii="Times New Roman" w:hAnsi="Times New Roman"/>
        <w:sz w:val="24"/>
        <w:szCs w:val="24"/>
      </w:rPr>
    </w:pPr>
    <w:sdt>
      <w:sdtPr>
        <w:id w:val="-34273900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="0008653D" w:rsidRPr="003F2310">
          <w:rPr>
            <w:rFonts w:ascii="Times New Roman" w:hAnsi="Times New Roman"/>
            <w:sz w:val="24"/>
            <w:szCs w:val="24"/>
          </w:rPr>
          <w:fldChar w:fldCharType="begin"/>
        </w:r>
        <w:r w:rsidR="0008653D" w:rsidRPr="003F2310">
          <w:rPr>
            <w:rFonts w:ascii="Times New Roman" w:hAnsi="Times New Roman"/>
            <w:sz w:val="24"/>
            <w:szCs w:val="24"/>
          </w:rPr>
          <w:instrText>PAGE   \* MERGEFORMAT</w:instrText>
        </w:r>
        <w:r w:rsidR="0008653D" w:rsidRPr="003F2310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6</w:t>
        </w:r>
        <w:r w:rsidR="0008653D" w:rsidRPr="003F2310">
          <w:rPr>
            <w:rFonts w:ascii="Times New Roman" w:hAnsi="Times New Roman"/>
            <w:sz w:val="24"/>
            <w:szCs w:val="24"/>
          </w:rPr>
          <w:fldChar w:fldCharType="end"/>
        </w:r>
      </w:sdtContent>
    </w:sdt>
  </w:p>
  <w:p w:rsidR="0008653D" w:rsidRDefault="0008653D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753811"/>
      <w:docPartObj>
        <w:docPartGallery w:val="Page Numbers (Top of Page)"/>
        <w:docPartUnique/>
      </w:docPartObj>
    </w:sdtPr>
    <w:sdtContent>
      <w:p w:rsidR="003F2310" w:rsidRDefault="003F2310">
        <w:pPr>
          <w:pStyle w:val="ae"/>
          <w:jc w:val="center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3051810</wp:posOffset>
                  </wp:positionH>
                  <wp:positionV relativeFrom="paragraph">
                    <wp:posOffset>6985</wp:posOffset>
                  </wp:positionV>
                  <wp:extent cx="619125" cy="228600"/>
                  <wp:effectExtent l="0" t="0" r="28575" b="19050"/>
                  <wp:wrapNone/>
                  <wp:docPr id="4" name="Прямоугольник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19125" cy="228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E4AE2F0" id="Прямоугольник 4" o:spid="_x0000_s1026" style="position:absolute;margin-left:240.3pt;margin-top:.55pt;width:48.75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" fillcolor="white [3212]" strokecolor="white [3212]" strokeweight="1pt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D0C99" w:rsidRDefault="00FD0C99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2937564"/>
      <w:docPartObj>
        <w:docPartGallery w:val="Page Numbers (Top of Page)"/>
        <w:docPartUnique/>
      </w:docPartObj>
    </w:sdtPr>
    <w:sdtContent>
      <w:p w:rsidR="003F2310" w:rsidRDefault="003F2310">
        <w:pPr>
          <w:pStyle w:val="ae"/>
          <w:jc w:val="center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3099435</wp:posOffset>
                  </wp:positionH>
                  <wp:positionV relativeFrom="paragraph">
                    <wp:posOffset>-88265</wp:posOffset>
                  </wp:positionV>
                  <wp:extent cx="400050" cy="219075"/>
                  <wp:effectExtent l="0" t="0" r="19050" b="28575"/>
                  <wp:wrapNone/>
                  <wp:docPr id="5" name="Прямоугольник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00050" cy="219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67982E24" id="Прямоугольник 5" o:spid="_x0000_s1026" style="position:absolute;margin-left:244.05pt;margin-top:-6.95pt;width:31.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" fillcolor="white [3212]" strokecolor="white [3212]" strokeweight="1pt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F2310" w:rsidRDefault="003F231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961EA"/>
    <w:multiLevelType w:val="hybridMultilevel"/>
    <w:tmpl w:val="012060D0"/>
    <w:lvl w:ilvl="0" w:tplc="E7B0CE26">
      <w:start w:val="1"/>
      <w:numFmt w:val="decimal"/>
      <w:lvlText w:val="%1."/>
      <w:lvlJc w:val="left"/>
      <w:pPr>
        <w:ind w:left="1715" w:hanging="1005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F62EF"/>
    <w:multiLevelType w:val="multilevel"/>
    <w:tmpl w:val="8B666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AD"/>
    <w:rsid w:val="000037B0"/>
    <w:rsid w:val="000164D8"/>
    <w:rsid w:val="0002065E"/>
    <w:rsid w:val="000206EF"/>
    <w:rsid w:val="0002780E"/>
    <w:rsid w:val="00035FF5"/>
    <w:rsid w:val="0004253F"/>
    <w:rsid w:val="0004336A"/>
    <w:rsid w:val="00043BF2"/>
    <w:rsid w:val="000460E7"/>
    <w:rsid w:val="00047242"/>
    <w:rsid w:val="00050C4B"/>
    <w:rsid w:val="00056F06"/>
    <w:rsid w:val="00062817"/>
    <w:rsid w:val="0006287F"/>
    <w:rsid w:val="000647F6"/>
    <w:rsid w:val="00065853"/>
    <w:rsid w:val="00065862"/>
    <w:rsid w:val="00066859"/>
    <w:rsid w:val="00067999"/>
    <w:rsid w:val="000702A5"/>
    <w:rsid w:val="0007501C"/>
    <w:rsid w:val="00076D43"/>
    <w:rsid w:val="00077115"/>
    <w:rsid w:val="00077CE0"/>
    <w:rsid w:val="00080254"/>
    <w:rsid w:val="0008076F"/>
    <w:rsid w:val="000848AE"/>
    <w:rsid w:val="00085267"/>
    <w:rsid w:val="0008653D"/>
    <w:rsid w:val="000874F8"/>
    <w:rsid w:val="0009059A"/>
    <w:rsid w:val="00091DF5"/>
    <w:rsid w:val="00093BF4"/>
    <w:rsid w:val="000948D2"/>
    <w:rsid w:val="000975C0"/>
    <w:rsid w:val="000A0D96"/>
    <w:rsid w:val="000A218E"/>
    <w:rsid w:val="000A4214"/>
    <w:rsid w:val="000B06F5"/>
    <w:rsid w:val="000B211E"/>
    <w:rsid w:val="000C1763"/>
    <w:rsid w:val="000C2DE4"/>
    <w:rsid w:val="000C684F"/>
    <w:rsid w:val="000C78D1"/>
    <w:rsid w:val="000D027B"/>
    <w:rsid w:val="000D046A"/>
    <w:rsid w:val="000D5AEC"/>
    <w:rsid w:val="000D63B6"/>
    <w:rsid w:val="000D70D6"/>
    <w:rsid w:val="000E0300"/>
    <w:rsid w:val="000E314D"/>
    <w:rsid w:val="000E7203"/>
    <w:rsid w:val="000F6B51"/>
    <w:rsid w:val="000F7995"/>
    <w:rsid w:val="00105D58"/>
    <w:rsid w:val="001065FF"/>
    <w:rsid w:val="00110CAE"/>
    <w:rsid w:val="00111744"/>
    <w:rsid w:val="00113103"/>
    <w:rsid w:val="00117EF8"/>
    <w:rsid w:val="00121DB4"/>
    <w:rsid w:val="001259A0"/>
    <w:rsid w:val="00126557"/>
    <w:rsid w:val="00130C5F"/>
    <w:rsid w:val="001313F0"/>
    <w:rsid w:val="00133048"/>
    <w:rsid w:val="00137750"/>
    <w:rsid w:val="0014086B"/>
    <w:rsid w:val="001417E0"/>
    <w:rsid w:val="00144296"/>
    <w:rsid w:val="00144E60"/>
    <w:rsid w:val="00146F0C"/>
    <w:rsid w:val="00150A2A"/>
    <w:rsid w:val="00151D53"/>
    <w:rsid w:val="00152B44"/>
    <w:rsid w:val="00160910"/>
    <w:rsid w:val="00164829"/>
    <w:rsid w:val="001650A0"/>
    <w:rsid w:val="00170C21"/>
    <w:rsid w:val="00172C24"/>
    <w:rsid w:val="0017382E"/>
    <w:rsid w:val="00181B2A"/>
    <w:rsid w:val="001827E4"/>
    <w:rsid w:val="00185200"/>
    <w:rsid w:val="001A0266"/>
    <w:rsid w:val="001A134B"/>
    <w:rsid w:val="001A592D"/>
    <w:rsid w:val="001B1DE7"/>
    <w:rsid w:val="001B2080"/>
    <w:rsid w:val="001B34F9"/>
    <w:rsid w:val="001B5190"/>
    <w:rsid w:val="001C0B00"/>
    <w:rsid w:val="001C2FF6"/>
    <w:rsid w:val="001C4B18"/>
    <w:rsid w:val="001C4C0A"/>
    <w:rsid w:val="001C57EE"/>
    <w:rsid w:val="001D1E69"/>
    <w:rsid w:val="001D4C53"/>
    <w:rsid w:val="001D4D15"/>
    <w:rsid w:val="001D71F5"/>
    <w:rsid w:val="001E05E4"/>
    <w:rsid w:val="001E39F2"/>
    <w:rsid w:val="001F12C6"/>
    <w:rsid w:val="001F2E80"/>
    <w:rsid w:val="00201A8A"/>
    <w:rsid w:val="00203BD1"/>
    <w:rsid w:val="0020531D"/>
    <w:rsid w:val="002062D2"/>
    <w:rsid w:val="00207791"/>
    <w:rsid w:val="00211890"/>
    <w:rsid w:val="00215524"/>
    <w:rsid w:val="00215FBA"/>
    <w:rsid w:val="00216C0F"/>
    <w:rsid w:val="002223FC"/>
    <w:rsid w:val="002226AA"/>
    <w:rsid w:val="00226879"/>
    <w:rsid w:val="0022796D"/>
    <w:rsid w:val="00227E8A"/>
    <w:rsid w:val="00232DB6"/>
    <w:rsid w:val="00236D48"/>
    <w:rsid w:val="00240718"/>
    <w:rsid w:val="0024199A"/>
    <w:rsid w:val="002431BF"/>
    <w:rsid w:val="00246EE4"/>
    <w:rsid w:val="00250B0F"/>
    <w:rsid w:val="0025142C"/>
    <w:rsid w:val="00251EFC"/>
    <w:rsid w:val="0025494C"/>
    <w:rsid w:val="00255B5E"/>
    <w:rsid w:val="00256622"/>
    <w:rsid w:val="00257355"/>
    <w:rsid w:val="00257A0B"/>
    <w:rsid w:val="00260862"/>
    <w:rsid w:val="00261530"/>
    <w:rsid w:val="0026239B"/>
    <w:rsid w:val="00266852"/>
    <w:rsid w:val="00273186"/>
    <w:rsid w:val="00292A15"/>
    <w:rsid w:val="002945C5"/>
    <w:rsid w:val="00297C12"/>
    <w:rsid w:val="002A1673"/>
    <w:rsid w:val="002A4EE3"/>
    <w:rsid w:val="002A6436"/>
    <w:rsid w:val="002A7592"/>
    <w:rsid w:val="002B0D4B"/>
    <w:rsid w:val="002B30B8"/>
    <w:rsid w:val="002B748F"/>
    <w:rsid w:val="002B7D7C"/>
    <w:rsid w:val="002D097F"/>
    <w:rsid w:val="002D26D1"/>
    <w:rsid w:val="002D5923"/>
    <w:rsid w:val="002E25D6"/>
    <w:rsid w:val="002E262E"/>
    <w:rsid w:val="002E31F5"/>
    <w:rsid w:val="002E5049"/>
    <w:rsid w:val="002F2A14"/>
    <w:rsid w:val="002F4C82"/>
    <w:rsid w:val="00300029"/>
    <w:rsid w:val="00300B0D"/>
    <w:rsid w:val="003050DC"/>
    <w:rsid w:val="00330DB1"/>
    <w:rsid w:val="00331C7E"/>
    <w:rsid w:val="0033398F"/>
    <w:rsid w:val="003431F0"/>
    <w:rsid w:val="00351433"/>
    <w:rsid w:val="00352626"/>
    <w:rsid w:val="003526B9"/>
    <w:rsid w:val="003559F2"/>
    <w:rsid w:val="003563F3"/>
    <w:rsid w:val="00361E22"/>
    <w:rsid w:val="0036311E"/>
    <w:rsid w:val="00365BF1"/>
    <w:rsid w:val="0036684C"/>
    <w:rsid w:val="0037243C"/>
    <w:rsid w:val="0037637C"/>
    <w:rsid w:val="003819CF"/>
    <w:rsid w:val="00382A73"/>
    <w:rsid w:val="00382BCB"/>
    <w:rsid w:val="00386DA9"/>
    <w:rsid w:val="003930DF"/>
    <w:rsid w:val="00393B97"/>
    <w:rsid w:val="003968F1"/>
    <w:rsid w:val="00397242"/>
    <w:rsid w:val="00397DCF"/>
    <w:rsid w:val="003A43BD"/>
    <w:rsid w:val="003A59B0"/>
    <w:rsid w:val="003B192D"/>
    <w:rsid w:val="003B4C05"/>
    <w:rsid w:val="003B733B"/>
    <w:rsid w:val="003C26D6"/>
    <w:rsid w:val="003C709A"/>
    <w:rsid w:val="003C7702"/>
    <w:rsid w:val="003D31E7"/>
    <w:rsid w:val="003E0579"/>
    <w:rsid w:val="003E26DA"/>
    <w:rsid w:val="003E3DFB"/>
    <w:rsid w:val="003F0F29"/>
    <w:rsid w:val="003F2310"/>
    <w:rsid w:val="003F2510"/>
    <w:rsid w:val="003F5ED5"/>
    <w:rsid w:val="003F76C2"/>
    <w:rsid w:val="003F7FFD"/>
    <w:rsid w:val="00401FDB"/>
    <w:rsid w:val="00402C8A"/>
    <w:rsid w:val="0040363B"/>
    <w:rsid w:val="004134C0"/>
    <w:rsid w:val="004255B8"/>
    <w:rsid w:val="00431813"/>
    <w:rsid w:val="00432848"/>
    <w:rsid w:val="00433EB7"/>
    <w:rsid w:val="00434342"/>
    <w:rsid w:val="0043499C"/>
    <w:rsid w:val="00436152"/>
    <w:rsid w:val="00463116"/>
    <w:rsid w:val="004732B5"/>
    <w:rsid w:val="00473BC0"/>
    <w:rsid w:val="00476707"/>
    <w:rsid w:val="00477824"/>
    <w:rsid w:val="0048083F"/>
    <w:rsid w:val="00481BE7"/>
    <w:rsid w:val="004826E4"/>
    <w:rsid w:val="00486981"/>
    <w:rsid w:val="00490438"/>
    <w:rsid w:val="00491663"/>
    <w:rsid w:val="004918B1"/>
    <w:rsid w:val="00491AA3"/>
    <w:rsid w:val="004921E0"/>
    <w:rsid w:val="00494296"/>
    <w:rsid w:val="00495E9D"/>
    <w:rsid w:val="00497FF6"/>
    <w:rsid w:val="004A1F61"/>
    <w:rsid w:val="004A3052"/>
    <w:rsid w:val="004A3EED"/>
    <w:rsid w:val="004B10D4"/>
    <w:rsid w:val="004B22A2"/>
    <w:rsid w:val="004B4B7D"/>
    <w:rsid w:val="004B5F80"/>
    <w:rsid w:val="004C0C08"/>
    <w:rsid w:val="004C1B90"/>
    <w:rsid w:val="004C2992"/>
    <w:rsid w:val="004C4F2E"/>
    <w:rsid w:val="004D2796"/>
    <w:rsid w:val="004E106D"/>
    <w:rsid w:val="004E200C"/>
    <w:rsid w:val="004E655B"/>
    <w:rsid w:val="004F4D05"/>
    <w:rsid w:val="004F7F14"/>
    <w:rsid w:val="00501578"/>
    <w:rsid w:val="005035EA"/>
    <w:rsid w:val="00505485"/>
    <w:rsid w:val="00512910"/>
    <w:rsid w:val="00513C0E"/>
    <w:rsid w:val="0051734F"/>
    <w:rsid w:val="005239DF"/>
    <w:rsid w:val="00525437"/>
    <w:rsid w:val="00531BD2"/>
    <w:rsid w:val="005321C7"/>
    <w:rsid w:val="00535562"/>
    <w:rsid w:val="00536D72"/>
    <w:rsid w:val="00540393"/>
    <w:rsid w:val="00542D51"/>
    <w:rsid w:val="0054719B"/>
    <w:rsid w:val="00551688"/>
    <w:rsid w:val="00552DA6"/>
    <w:rsid w:val="0055310F"/>
    <w:rsid w:val="005541B3"/>
    <w:rsid w:val="005663C1"/>
    <w:rsid w:val="00571D68"/>
    <w:rsid w:val="00573525"/>
    <w:rsid w:val="00574C37"/>
    <w:rsid w:val="00583BBF"/>
    <w:rsid w:val="0058548E"/>
    <w:rsid w:val="00585C46"/>
    <w:rsid w:val="00593B56"/>
    <w:rsid w:val="00593E28"/>
    <w:rsid w:val="005A0B38"/>
    <w:rsid w:val="005C6136"/>
    <w:rsid w:val="005C77FA"/>
    <w:rsid w:val="005D0390"/>
    <w:rsid w:val="005D0430"/>
    <w:rsid w:val="005D3A5D"/>
    <w:rsid w:val="005D4205"/>
    <w:rsid w:val="005E3583"/>
    <w:rsid w:val="005E4709"/>
    <w:rsid w:val="005E4CDA"/>
    <w:rsid w:val="005E5C56"/>
    <w:rsid w:val="005E7775"/>
    <w:rsid w:val="005F1F46"/>
    <w:rsid w:val="00602641"/>
    <w:rsid w:val="006146BB"/>
    <w:rsid w:val="00625DA9"/>
    <w:rsid w:val="0063019E"/>
    <w:rsid w:val="00630727"/>
    <w:rsid w:val="0063084F"/>
    <w:rsid w:val="00632BD7"/>
    <w:rsid w:val="00634E7C"/>
    <w:rsid w:val="00635821"/>
    <w:rsid w:val="006425A7"/>
    <w:rsid w:val="006426CF"/>
    <w:rsid w:val="0064385F"/>
    <w:rsid w:val="00663291"/>
    <w:rsid w:val="00665068"/>
    <w:rsid w:val="006864D3"/>
    <w:rsid w:val="0069177C"/>
    <w:rsid w:val="00692F5E"/>
    <w:rsid w:val="00693524"/>
    <w:rsid w:val="006A08B7"/>
    <w:rsid w:val="006A2EFF"/>
    <w:rsid w:val="006A42CC"/>
    <w:rsid w:val="006A6099"/>
    <w:rsid w:val="006A6F5B"/>
    <w:rsid w:val="006B0ECA"/>
    <w:rsid w:val="006B373D"/>
    <w:rsid w:val="006B78D0"/>
    <w:rsid w:val="006C19A4"/>
    <w:rsid w:val="006C3453"/>
    <w:rsid w:val="006C60DD"/>
    <w:rsid w:val="006C60FB"/>
    <w:rsid w:val="006C6755"/>
    <w:rsid w:val="006C782E"/>
    <w:rsid w:val="006D353E"/>
    <w:rsid w:val="006D481F"/>
    <w:rsid w:val="006D4EC9"/>
    <w:rsid w:val="006D5781"/>
    <w:rsid w:val="006D6E81"/>
    <w:rsid w:val="006E04B4"/>
    <w:rsid w:val="006E0AF3"/>
    <w:rsid w:val="006E14F0"/>
    <w:rsid w:val="006E1526"/>
    <w:rsid w:val="006E2795"/>
    <w:rsid w:val="006F080B"/>
    <w:rsid w:val="00706F4F"/>
    <w:rsid w:val="007071D5"/>
    <w:rsid w:val="00707F51"/>
    <w:rsid w:val="00716A82"/>
    <w:rsid w:val="0072018B"/>
    <w:rsid w:val="00725431"/>
    <w:rsid w:val="007270E8"/>
    <w:rsid w:val="007278EE"/>
    <w:rsid w:val="00735906"/>
    <w:rsid w:val="00735E6D"/>
    <w:rsid w:val="007363DC"/>
    <w:rsid w:val="00743C1C"/>
    <w:rsid w:val="007459A6"/>
    <w:rsid w:val="0074639B"/>
    <w:rsid w:val="00751814"/>
    <w:rsid w:val="00753982"/>
    <w:rsid w:val="007550DC"/>
    <w:rsid w:val="00763C56"/>
    <w:rsid w:val="007662AC"/>
    <w:rsid w:val="00773E3C"/>
    <w:rsid w:val="007771C2"/>
    <w:rsid w:val="00782647"/>
    <w:rsid w:val="00785375"/>
    <w:rsid w:val="007946BD"/>
    <w:rsid w:val="007975EC"/>
    <w:rsid w:val="007A70C9"/>
    <w:rsid w:val="007B0E21"/>
    <w:rsid w:val="007B434C"/>
    <w:rsid w:val="007B7486"/>
    <w:rsid w:val="007C0567"/>
    <w:rsid w:val="007C0B95"/>
    <w:rsid w:val="007D4835"/>
    <w:rsid w:val="007D4D3A"/>
    <w:rsid w:val="007E5636"/>
    <w:rsid w:val="007E75F2"/>
    <w:rsid w:val="007F774B"/>
    <w:rsid w:val="00810683"/>
    <w:rsid w:val="0081370D"/>
    <w:rsid w:val="00821364"/>
    <w:rsid w:val="008256A8"/>
    <w:rsid w:val="00826BAD"/>
    <w:rsid w:val="00830871"/>
    <w:rsid w:val="008311F3"/>
    <w:rsid w:val="00832F91"/>
    <w:rsid w:val="00836CF5"/>
    <w:rsid w:val="008431ED"/>
    <w:rsid w:val="00845698"/>
    <w:rsid w:val="00851864"/>
    <w:rsid w:val="00852492"/>
    <w:rsid w:val="00853AF0"/>
    <w:rsid w:val="008614D0"/>
    <w:rsid w:val="0086204D"/>
    <w:rsid w:val="00864FD8"/>
    <w:rsid w:val="0086626E"/>
    <w:rsid w:val="008662F0"/>
    <w:rsid w:val="0088083D"/>
    <w:rsid w:val="00880B97"/>
    <w:rsid w:val="00882C36"/>
    <w:rsid w:val="008854A4"/>
    <w:rsid w:val="00887892"/>
    <w:rsid w:val="00890C93"/>
    <w:rsid w:val="00894FFF"/>
    <w:rsid w:val="00897D8C"/>
    <w:rsid w:val="008A3649"/>
    <w:rsid w:val="008A4C9F"/>
    <w:rsid w:val="008B1431"/>
    <w:rsid w:val="008B6B70"/>
    <w:rsid w:val="008C27BA"/>
    <w:rsid w:val="008C6241"/>
    <w:rsid w:val="008D0267"/>
    <w:rsid w:val="008D074D"/>
    <w:rsid w:val="008D0F14"/>
    <w:rsid w:val="008E6A10"/>
    <w:rsid w:val="008E7182"/>
    <w:rsid w:val="008F571F"/>
    <w:rsid w:val="009004AA"/>
    <w:rsid w:val="00903642"/>
    <w:rsid w:val="00911AAC"/>
    <w:rsid w:val="009218CB"/>
    <w:rsid w:val="00921F64"/>
    <w:rsid w:val="00930250"/>
    <w:rsid w:val="00931AEC"/>
    <w:rsid w:val="00933258"/>
    <w:rsid w:val="00933722"/>
    <w:rsid w:val="009354F6"/>
    <w:rsid w:val="009403C5"/>
    <w:rsid w:val="00957A6E"/>
    <w:rsid w:val="00962B47"/>
    <w:rsid w:val="00964E9C"/>
    <w:rsid w:val="00971B1A"/>
    <w:rsid w:val="00973605"/>
    <w:rsid w:val="0097612A"/>
    <w:rsid w:val="00976C1F"/>
    <w:rsid w:val="009873A4"/>
    <w:rsid w:val="00994763"/>
    <w:rsid w:val="00996116"/>
    <w:rsid w:val="009A4A9D"/>
    <w:rsid w:val="009B5C51"/>
    <w:rsid w:val="009C2C7B"/>
    <w:rsid w:val="009C3653"/>
    <w:rsid w:val="009F0B24"/>
    <w:rsid w:val="00A005FD"/>
    <w:rsid w:val="00A01280"/>
    <w:rsid w:val="00A0208B"/>
    <w:rsid w:val="00A03498"/>
    <w:rsid w:val="00A0669E"/>
    <w:rsid w:val="00A079E3"/>
    <w:rsid w:val="00A1101D"/>
    <w:rsid w:val="00A11E98"/>
    <w:rsid w:val="00A11EF9"/>
    <w:rsid w:val="00A1389A"/>
    <w:rsid w:val="00A14D7E"/>
    <w:rsid w:val="00A16092"/>
    <w:rsid w:val="00A22DED"/>
    <w:rsid w:val="00A25990"/>
    <w:rsid w:val="00A30C25"/>
    <w:rsid w:val="00A32EA6"/>
    <w:rsid w:val="00A36E5B"/>
    <w:rsid w:val="00A50777"/>
    <w:rsid w:val="00A54076"/>
    <w:rsid w:val="00A6090C"/>
    <w:rsid w:val="00A65D28"/>
    <w:rsid w:val="00A676CB"/>
    <w:rsid w:val="00A74AAC"/>
    <w:rsid w:val="00A75EA1"/>
    <w:rsid w:val="00A76838"/>
    <w:rsid w:val="00A775E6"/>
    <w:rsid w:val="00A82B7C"/>
    <w:rsid w:val="00A84700"/>
    <w:rsid w:val="00A854C3"/>
    <w:rsid w:val="00A86EA4"/>
    <w:rsid w:val="00AA71D2"/>
    <w:rsid w:val="00AB099F"/>
    <w:rsid w:val="00AC025D"/>
    <w:rsid w:val="00AC1AFA"/>
    <w:rsid w:val="00AC30A8"/>
    <w:rsid w:val="00AD1F84"/>
    <w:rsid w:val="00AD2DAB"/>
    <w:rsid w:val="00AD3783"/>
    <w:rsid w:val="00AD74D0"/>
    <w:rsid w:val="00AE2AB5"/>
    <w:rsid w:val="00AE2CD3"/>
    <w:rsid w:val="00AE32A5"/>
    <w:rsid w:val="00AF2143"/>
    <w:rsid w:val="00AF48B1"/>
    <w:rsid w:val="00AF6BD9"/>
    <w:rsid w:val="00AF735E"/>
    <w:rsid w:val="00B00575"/>
    <w:rsid w:val="00B01D17"/>
    <w:rsid w:val="00B02731"/>
    <w:rsid w:val="00B051C1"/>
    <w:rsid w:val="00B07A43"/>
    <w:rsid w:val="00B137B6"/>
    <w:rsid w:val="00B147C2"/>
    <w:rsid w:val="00B26ED8"/>
    <w:rsid w:val="00B27C1C"/>
    <w:rsid w:val="00B34331"/>
    <w:rsid w:val="00B34DF4"/>
    <w:rsid w:val="00B412C1"/>
    <w:rsid w:val="00B4212D"/>
    <w:rsid w:val="00B4281D"/>
    <w:rsid w:val="00B43674"/>
    <w:rsid w:val="00B514A0"/>
    <w:rsid w:val="00B519E4"/>
    <w:rsid w:val="00B52164"/>
    <w:rsid w:val="00B5216A"/>
    <w:rsid w:val="00B54B8D"/>
    <w:rsid w:val="00B60800"/>
    <w:rsid w:val="00B61AC4"/>
    <w:rsid w:val="00B66D6A"/>
    <w:rsid w:val="00B74767"/>
    <w:rsid w:val="00B85593"/>
    <w:rsid w:val="00B91735"/>
    <w:rsid w:val="00BA0079"/>
    <w:rsid w:val="00BB035B"/>
    <w:rsid w:val="00BB0869"/>
    <w:rsid w:val="00BB5E87"/>
    <w:rsid w:val="00BB7843"/>
    <w:rsid w:val="00BC160F"/>
    <w:rsid w:val="00BC5F61"/>
    <w:rsid w:val="00BC6E95"/>
    <w:rsid w:val="00BD2C4B"/>
    <w:rsid w:val="00BD2FFB"/>
    <w:rsid w:val="00BD4FFF"/>
    <w:rsid w:val="00BD5D10"/>
    <w:rsid w:val="00BE13DB"/>
    <w:rsid w:val="00BE421C"/>
    <w:rsid w:val="00BE6FA4"/>
    <w:rsid w:val="00BE7E89"/>
    <w:rsid w:val="00BF063C"/>
    <w:rsid w:val="00BF2A1A"/>
    <w:rsid w:val="00BF3079"/>
    <w:rsid w:val="00BF3D9B"/>
    <w:rsid w:val="00BF42C3"/>
    <w:rsid w:val="00BF5DF7"/>
    <w:rsid w:val="00BF7A12"/>
    <w:rsid w:val="00C04BAF"/>
    <w:rsid w:val="00C05641"/>
    <w:rsid w:val="00C11367"/>
    <w:rsid w:val="00C131DD"/>
    <w:rsid w:val="00C314AC"/>
    <w:rsid w:val="00C3328B"/>
    <w:rsid w:val="00C34AD1"/>
    <w:rsid w:val="00C360AF"/>
    <w:rsid w:val="00C41DE2"/>
    <w:rsid w:val="00C436FF"/>
    <w:rsid w:val="00C43818"/>
    <w:rsid w:val="00C44618"/>
    <w:rsid w:val="00C501BE"/>
    <w:rsid w:val="00C50A40"/>
    <w:rsid w:val="00C50C80"/>
    <w:rsid w:val="00C51BDE"/>
    <w:rsid w:val="00C537F9"/>
    <w:rsid w:val="00C53D95"/>
    <w:rsid w:val="00C660C8"/>
    <w:rsid w:val="00C66694"/>
    <w:rsid w:val="00C70BC9"/>
    <w:rsid w:val="00C73536"/>
    <w:rsid w:val="00C75F4E"/>
    <w:rsid w:val="00C8111F"/>
    <w:rsid w:val="00C81C28"/>
    <w:rsid w:val="00C879EB"/>
    <w:rsid w:val="00C91919"/>
    <w:rsid w:val="00C92C72"/>
    <w:rsid w:val="00CA0C62"/>
    <w:rsid w:val="00CA1336"/>
    <w:rsid w:val="00CA1BEF"/>
    <w:rsid w:val="00CA33AA"/>
    <w:rsid w:val="00CA48C0"/>
    <w:rsid w:val="00CA552B"/>
    <w:rsid w:val="00CA5FD9"/>
    <w:rsid w:val="00CA7249"/>
    <w:rsid w:val="00CA72CF"/>
    <w:rsid w:val="00CB0AB1"/>
    <w:rsid w:val="00CB4842"/>
    <w:rsid w:val="00CB5513"/>
    <w:rsid w:val="00CB5F75"/>
    <w:rsid w:val="00CB6E15"/>
    <w:rsid w:val="00CC07B6"/>
    <w:rsid w:val="00CC3066"/>
    <w:rsid w:val="00CD5D22"/>
    <w:rsid w:val="00CE2B02"/>
    <w:rsid w:val="00CE656C"/>
    <w:rsid w:val="00CE70AD"/>
    <w:rsid w:val="00CF1642"/>
    <w:rsid w:val="00CF2CCE"/>
    <w:rsid w:val="00CF6407"/>
    <w:rsid w:val="00CF6BD5"/>
    <w:rsid w:val="00CF77BC"/>
    <w:rsid w:val="00CF7EBF"/>
    <w:rsid w:val="00D00BC3"/>
    <w:rsid w:val="00D07CB9"/>
    <w:rsid w:val="00D11CE9"/>
    <w:rsid w:val="00D163A7"/>
    <w:rsid w:val="00D167C0"/>
    <w:rsid w:val="00D204D2"/>
    <w:rsid w:val="00D20FAB"/>
    <w:rsid w:val="00D2241F"/>
    <w:rsid w:val="00D3115A"/>
    <w:rsid w:val="00D34EBC"/>
    <w:rsid w:val="00D3649C"/>
    <w:rsid w:val="00D41EAF"/>
    <w:rsid w:val="00D4313A"/>
    <w:rsid w:val="00D44D01"/>
    <w:rsid w:val="00D46494"/>
    <w:rsid w:val="00D603D3"/>
    <w:rsid w:val="00D622BA"/>
    <w:rsid w:val="00D622E5"/>
    <w:rsid w:val="00D67087"/>
    <w:rsid w:val="00D6791C"/>
    <w:rsid w:val="00D732D6"/>
    <w:rsid w:val="00D736C1"/>
    <w:rsid w:val="00D8601D"/>
    <w:rsid w:val="00D8693D"/>
    <w:rsid w:val="00D9402E"/>
    <w:rsid w:val="00D947E9"/>
    <w:rsid w:val="00D95B47"/>
    <w:rsid w:val="00DA0C18"/>
    <w:rsid w:val="00DA17F0"/>
    <w:rsid w:val="00DA43B0"/>
    <w:rsid w:val="00DB7A1E"/>
    <w:rsid w:val="00DC0C40"/>
    <w:rsid w:val="00DC1650"/>
    <w:rsid w:val="00DD375C"/>
    <w:rsid w:val="00DE1B29"/>
    <w:rsid w:val="00DE2299"/>
    <w:rsid w:val="00DE4084"/>
    <w:rsid w:val="00DE7C22"/>
    <w:rsid w:val="00DF0858"/>
    <w:rsid w:val="00E05137"/>
    <w:rsid w:val="00E05942"/>
    <w:rsid w:val="00E06CD8"/>
    <w:rsid w:val="00E11259"/>
    <w:rsid w:val="00E223E8"/>
    <w:rsid w:val="00E34238"/>
    <w:rsid w:val="00E35BDC"/>
    <w:rsid w:val="00E4253D"/>
    <w:rsid w:val="00E431E1"/>
    <w:rsid w:val="00E461F8"/>
    <w:rsid w:val="00E509FB"/>
    <w:rsid w:val="00E53F77"/>
    <w:rsid w:val="00E555DF"/>
    <w:rsid w:val="00E62138"/>
    <w:rsid w:val="00E63CCF"/>
    <w:rsid w:val="00E6403F"/>
    <w:rsid w:val="00E655B9"/>
    <w:rsid w:val="00E665A6"/>
    <w:rsid w:val="00E674C3"/>
    <w:rsid w:val="00E70380"/>
    <w:rsid w:val="00E771EE"/>
    <w:rsid w:val="00E83EFB"/>
    <w:rsid w:val="00E85B17"/>
    <w:rsid w:val="00E85F87"/>
    <w:rsid w:val="00E903A8"/>
    <w:rsid w:val="00E91893"/>
    <w:rsid w:val="00E9211A"/>
    <w:rsid w:val="00E95ED9"/>
    <w:rsid w:val="00EA0D2E"/>
    <w:rsid w:val="00EA7C33"/>
    <w:rsid w:val="00EB092F"/>
    <w:rsid w:val="00EB1FB1"/>
    <w:rsid w:val="00EB351B"/>
    <w:rsid w:val="00EB3808"/>
    <w:rsid w:val="00EB5BE3"/>
    <w:rsid w:val="00EC1012"/>
    <w:rsid w:val="00EC193B"/>
    <w:rsid w:val="00EC2AB8"/>
    <w:rsid w:val="00ED3F8B"/>
    <w:rsid w:val="00ED4F20"/>
    <w:rsid w:val="00EE5BCA"/>
    <w:rsid w:val="00F00086"/>
    <w:rsid w:val="00F02961"/>
    <w:rsid w:val="00F03EA6"/>
    <w:rsid w:val="00F06D61"/>
    <w:rsid w:val="00F12656"/>
    <w:rsid w:val="00F17272"/>
    <w:rsid w:val="00F23DC2"/>
    <w:rsid w:val="00F3040D"/>
    <w:rsid w:val="00F307B9"/>
    <w:rsid w:val="00F33965"/>
    <w:rsid w:val="00F47077"/>
    <w:rsid w:val="00F52AC5"/>
    <w:rsid w:val="00F52DE8"/>
    <w:rsid w:val="00F535A6"/>
    <w:rsid w:val="00F5429F"/>
    <w:rsid w:val="00F6065A"/>
    <w:rsid w:val="00F64167"/>
    <w:rsid w:val="00F66403"/>
    <w:rsid w:val="00F71194"/>
    <w:rsid w:val="00F75756"/>
    <w:rsid w:val="00F778B6"/>
    <w:rsid w:val="00F9094A"/>
    <w:rsid w:val="00F91BDC"/>
    <w:rsid w:val="00F966C8"/>
    <w:rsid w:val="00F97930"/>
    <w:rsid w:val="00F97F5A"/>
    <w:rsid w:val="00FA1868"/>
    <w:rsid w:val="00FA49ED"/>
    <w:rsid w:val="00FA4D1A"/>
    <w:rsid w:val="00FA5F45"/>
    <w:rsid w:val="00FA5F79"/>
    <w:rsid w:val="00FA69D4"/>
    <w:rsid w:val="00FB49A3"/>
    <w:rsid w:val="00FB5CB7"/>
    <w:rsid w:val="00FB7D8D"/>
    <w:rsid w:val="00FC3E2F"/>
    <w:rsid w:val="00FC6660"/>
    <w:rsid w:val="00FC70B1"/>
    <w:rsid w:val="00FD0C99"/>
    <w:rsid w:val="00FD17D8"/>
    <w:rsid w:val="00FD598F"/>
    <w:rsid w:val="00FD7BA1"/>
    <w:rsid w:val="00FF0333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E3CFB53-1D5A-4C16-BFC1-9F76FCBC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F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2C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A1B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3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37F9"/>
    <w:rPr>
      <w:rFonts w:ascii="Segoe UI" w:eastAsia="Calibr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F08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F08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F08FA"/>
    <w:rPr>
      <w:vertAlign w:val="superscript"/>
    </w:rPr>
  </w:style>
  <w:style w:type="table" w:styleId="aa">
    <w:name w:val="Table Grid"/>
    <w:basedOn w:val="a1"/>
    <w:uiPriority w:val="39"/>
    <w:rsid w:val="00F1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9B5C51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B5C51"/>
    <w:rPr>
      <w:rFonts w:ascii="Calibri" w:eastAsia="Calibri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B5C51"/>
    <w:rPr>
      <w:vertAlign w:val="superscript"/>
    </w:rPr>
  </w:style>
  <w:style w:type="paragraph" w:customStyle="1" w:styleId="ConsPlusNormal">
    <w:name w:val="ConsPlusNormal"/>
    <w:rsid w:val="00E43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31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EA7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A7C33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EA7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A7C33"/>
    <w:rPr>
      <w:rFonts w:ascii="Calibri" w:eastAsia="Calibri" w:hAnsi="Calibri" w:cs="Times New Roman"/>
    </w:rPr>
  </w:style>
  <w:style w:type="character" w:styleId="af2">
    <w:name w:val="Hyperlink"/>
    <w:basedOn w:val="a0"/>
    <w:uiPriority w:val="99"/>
    <w:unhideWhenUsed/>
    <w:rsid w:val="003B4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3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8DCCB-AAC8-4CAD-91E6-45298B20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kiseleva.es</dc:creator>
  <cp:keywords/>
  <dc:description/>
  <cp:lastModifiedBy>morozova.nm</cp:lastModifiedBy>
  <cp:revision>40</cp:revision>
  <cp:lastPrinted>2021-02-01T10:59:00Z</cp:lastPrinted>
  <dcterms:created xsi:type="dcterms:W3CDTF">2020-10-23T09:52:00Z</dcterms:created>
  <dcterms:modified xsi:type="dcterms:W3CDTF">2022-04-28T09:00:00Z</dcterms:modified>
</cp:coreProperties>
</file>