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247804">
        <w:trPr>
          <w:gridAfter w:val="1"/>
          <w:wAfter w:w="48" w:type="dxa"/>
          <w:trHeight w:val="875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980" w:rsidRDefault="009A5980" w:rsidP="009A5980">
            <w:pPr>
              <w:jc w:val="center"/>
              <w:rPr>
                <w:b/>
                <w:sz w:val="28"/>
              </w:rPr>
            </w:pPr>
            <w:r w:rsidRPr="00194C79">
              <w:rPr>
                <w:b/>
                <w:sz w:val="28"/>
              </w:rPr>
              <w:t>О внесении изменени</w:t>
            </w:r>
            <w:r w:rsidR="008E310F">
              <w:rPr>
                <w:b/>
                <w:sz w:val="28"/>
              </w:rPr>
              <w:t>й</w:t>
            </w:r>
            <w:r w:rsidRPr="00194C79">
              <w:rPr>
                <w:b/>
                <w:sz w:val="28"/>
              </w:rPr>
              <w:t xml:space="preserve"> в постановление </w:t>
            </w:r>
          </w:p>
          <w:p w:rsidR="009A5980" w:rsidRDefault="009A5980" w:rsidP="009A5980">
            <w:pPr>
              <w:jc w:val="center"/>
              <w:rPr>
                <w:b/>
                <w:sz w:val="28"/>
              </w:rPr>
            </w:pPr>
            <w:r w:rsidRPr="00194C79">
              <w:rPr>
                <w:b/>
                <w:sz w:val="28"/>
              </w:rPr>
              <w:t xml:space="preserve">Правительства Ивановской области от 22.11.2012 </w:t>
            </w:r>
          </w:p>
          <w:p w:rsidR="00D65A60" w:rsidRDefault="009A5980" w:rsidP="009A59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 w:rsidRPr="00194C79">
              <w:rPr>
                <w:b/>
                <w:sz w:val="28"/>
              </w:rPr>
              <w:t xml:space="preserve"> 473-п </w:t>
            </w:r>
            <w:r>
              <w:rPr>
                <w:b/>
                <w:sz w:val="28"/>
              </w:rPr>
              <w:t>«</w:t>
            </w:r>
            <w:r w:rsidRPr="00194C79">
              <w:rPr>
                <w:b/>
                <w:sz w:val="28"/>
              </w:rPr>
              <w:t>Об утверждении Положения о Департаменте финансов Ивановской области</w:t>
            </w:r>
            <w:r>
              <w:rPr>
                <w:b/>
                <w:sz w:val="28"/>
              </w:rPr>
              <w:t>»</w:t>
            </w:r>
          </w:p>
          <w:p w:rsidR="009A5980" w:rsidRDefault="009A5980" w:rsidP="009A5980">
            <w:pPr>
              <w:jc w:val="center"/>
              <w:rPr>
                <w:b/>
                <w:sz w:val="28"/>
              </w:rPr>
            </w:pPr>
          </w:p>
          <w:p w:rsidR="009A5980" w:rsidRPr="00194C79" w:rsidRDefault="009A5980" w:rsidP="009A5980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194C79">
              <w:rPr>
                <w:sz w:val="28"/>
                <w:szCs w:val="28"/>
              </w:rPr>
              <w:t xml:space="preserve">В соответствии с Бюджетным </w:t>
            </w:r>
            <w:hyperlink r:id="rId9" w:history="1">
              <w:r w:rsidRPr="00194C79">
                <w:rPr>
                  <w:sz w:val="28"/>
                  <w:szCs w:val="28"/>
                </w:rPr>
                <w:t>кодексом</w:t>
              </w:r>
            </w:hyperlink>
            <w:r w:rsidRPr="00194C79">
              <w:rPr>
                <w:sz w:val="28"/>
                <w:szCs w:val="28"/>
              </w:rPr>
              <w:t xml:space="preserve"> Российской Федерации, </w:t>
            </w:r>
            <w:hyperlink r:id="rId10" w:history="1">
              <w:r w:rsidRPr="00194C79">
                <w:rPr>
                  <w:sz w:val="28"/>
                  <w:szCs w:val="28"/>
                </w:rPr>
                <w:t>статьей 11</w:t>
              </w:r>
            </w:hyperlink>
            <w:r w:rsidRPr="00194C79">
              <w:rPr>
                <w:sz w:val="28"/>
                <w:szCs w:val="28"/>
              </w:rPr>
              <w:t xml:space="preserve"> Закона Ивановской области от 06.05.2011 </w:t>
            </w:r>
            <w:r>
              <w:rPr>
                <w:sz w:val="28"/>
                <w:szCs w:val="28"/>
              </w:rPr>
              <w:t>№</w:t>
            </w:r>
            <w:r w:rsidRPr="00194C79">
              <w:rPr>
                <w:sz w:val="28"/>
                <w:szCs w:val="28"/>
              </w:rPr>
              <w:t xml:space="preserve"> 42-ОЗ </w:t>
            </w:r>
            <w:r>
              <w:rPr>
                <w:sz w:val="28"/>
                <w:szCs w:val="28"/>
              </w:rPr>
              <w:t xml:space="preserve">                    «</w:t>
            </w:r>
            <w:r w:rsidRPr="00194C79">
              <w:rPr>
                <w:sz w:val="28"/>
                <w:szCs w:val="28"/>
              </w:rPr>
              <w:t>О Правительстве Ивановской области и исполнительных органах государственной власти Ивановской области</w:t>
            </w:r>
            <w:r>
              <w:rPr>
                <w:sz w:val="28"/>
                <w:szCs w:val="28"/>
              </w:rPr>
              <w:t>»</w:t>
            </w:r>
            <w:r w:rsidRPr="00194C79">
              <w:rPr>
                <w:sz w:val="28"/>
                <w:szCs w:val="28"/>
              </w:rPr>
              <w:t xml:space="preserve"> Правительство Ивановской области </w:t>
            </w:r>
            <w:r w:rsidRPr="00A4403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т</w:t>
            </w:r>
            <w:r w:rsidRPr="00194C79">
              <w:rPr>
                <w:sz w:val="28"/>
                <w:szCs w:val="28"/>
              </w:rPr>
              <w:t>:</w:t>
            </w:r>
          </w:p>
          <w:p w:rsidR="009A5980" w:rsidRPr="00E21251" w:rsidRDefault="009A5980" w:rsidP="009A5980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21251">
              <w:rPr>
                <w:sz w:val="28"/>
                <w:szCs w:val="28"/>
              </w:rPr>
              <w:t xml:space="preserve">Внести в </w:t>
            </w:r>
            <w:hyperlink r:id="rId11" w:history="1">
              <w:r w:rsidRPr="00E21251">
                <w:rPr>
                  <w:sz w:val="28"/>
                  <w:szCs w:val="28"/>
                </w:rPr>
                <w:t>постановление</w:t>
              </w:r>
            </w:hyperlink>
            <w:r w:rsidRPr="00E21251">
              <w:rPr>
                <w:sz w:val="28"/>
                <w:szCs w:val="28"/>
              </w:rPr>
              <w:t xml:space="preserve"> Правительства Ивановской области от 22.11.2012 </w:t>
            </w:r>
            <w:r>
              <w:rPr>
                <w:sz w:val="28"/>
                <w:szCs w:val="28"/>
              </w:rPr>
              <w:t>№</w:t>
            </w:r>
            <w:r w:rsidRPr="00E21251">
              <w:rPr>
                <w:sz w:val="28"/>
                <w:szCs w:val="28"/>
              </w:rPr>
              <w:t xml:space="preserve"> 473-п </w:t>
            </w:r>
            <w:r>
              <w:rPr>
                <w:sz w:val="28"/>
                <w:szCs w:val="28"/>
              </w:rPr>
              <w:t>«</w:t>
            </w:r>
            <w:r w:rsidRPr="00E21251">
              <w:rPr>
                <w:sz w:val="28"/>
                <w:szCs w:val="28"/>
              </w:rPr>
              <w:t>Об утверждении Положения о Департаменте финансов Ивановской области</w:t>
            </w:r>
            <w:r>
              <w:rPr>
                <w:sz w:val="28"/>
                <w:szCs w:val="28"/>
              </w:rPr>
              <w:t>»</w:t>
            </w:r>
            <w:r w:rsidRPr="00E21251">
              <w:rPr>
                <w:sz w:val="28"/>
                <w:szCs w:val="28"/>
              </w:rPr>
              <w:t xml:space="preserve"> </w:t>
            </w:r>
            <w:r w:rsidR="00841A6E">
              <w:rPr>
                <w:sz w:val="28"/>
                <w:szCs w:val="28"/>
              </w:rPr>
              <w:t xml:space="preserve">(далее – Положение) </w:t>
            </w:r>
            <w:r w:rsidRPr="00E21251">
              <w:rPr>
                <w:sz w:val="28"/>
                <w:szCs w:val="28"/>
              </w:rPr>
              <w:t>следующ</w:t>
            </w:r>
            <w:r w:rsidR="008E310F">
              <w:rPr>
                <w:sz w:val="28"/>
                <w:szCs w:val="28"/>
              </w:rPr>
              <w:t>и</w:t>
            </w:r>
            <w:r w:rsidRPr="00E21251">
              <w:rPr>
                <w:sz w:val="28"/>
                <w:szCs w:val="28"/>
              </w:rPr>
              <w:t>е изменени</w:t>
            </w:r>
            <w:r w:rsidR="008E310F">
              <w:rPr>
                <w:sz w:val="28"/>
                <w:szCs w:val="28"/>
              </w:rPr>
              <w:t>я</w:t>
            </w:r>
            <w:r w:rsidRPr="00E21251">
              <w:rPr>
                <w:sz w:val="28"/>
                <w:szCs w:val="28"/>
              </w:rPr>
              <w:t>:</w:t>
            </w:r>
          </w:p>
          <w:p w:rsidR="009A5980" w:rsidRDefault="009A5980" w:rsidP="009A5980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E21251">
              <w:rPr>
                <w:sz w:val="28"/>
                <w:szCs w:val="28"/>
              </w:rPr>
              <w:t xml:space="preserve">в </w:t>
            </w:r>
            <w:hyperlink r:id="rId12" w:history="1">
              <w:r w:rsidRPr="00E21251">
                <w:rPr>
                  <w:sz w:val="28"/>
                  <w:szCs w:val="28"/>
                </w:rPr>
                <w:t>приложении</w:t>
              </w:r>
            </w:hyperlink>
            <w:r w:rsidRPr="00E21251">
              <w:rPr>
                <w:sz w:val="28"/>
                <w:szCs w:val="28"/>
              </w:rPr>
              <w:t>:</w:t>
            </w:r>
          </w:p>
          <w:p w:rsidR="00E76FBF" w:rsidRDefault="00E76FBF" w:rsidP="009A5980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 разделе 2:</w:t>
            </w:r>
          </w:p>
          <w:p w:rsidR="00E76FBF" w:rsidRDefault="00E76FBF" w:rsidP="009A5980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2.2 слова  «на основе прогноза социально-экономического развития Ивановской области» исключить.</w:t>
            </w:r>
          </w:p>
          <w:p w:rsidR="009A5980" w:rsidRDefault="00336B0E" w:rsidP="009A5980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E76FBF">
              <w:rPr>
                <w:sz w:val="28"/>
                <w:szCs w:val="28"/>
              </w:rPr>
              <w:t>. В</w:t>
            </w:r>
            <w:r w:rsidR="009A5980">
              <w:rPr>
                <w:sz w:val="28"/>
                <w:szCs w:val="28"/>
              </w:rPr>
              <w:t xml:space="preserve"> разделе 3:</w:t>
            </w:r>
          </w:p>
          <w:p w:rsidR="00187125" w:rsidRDefault="00BB544E" w:rsidP="00BB544E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3.10 </w:t>
            </w:r>
            <w:r w:rsidR="00187125">
              <w:rPr>
                <w:sz w:val="28"/>
                <w:szCs w:val="28"/>
              </w:rPr>
              <w:t>дополнить подпунктом 3.10.40 следующего содержания:</w:t>
            </w:r>
          </w:p>
          <w:p w:rsidR="00187125" w:rsidRDefault="00187125" w:rsidP="009A5980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«3.10.40. Порядок согласования с Департаментом решения главного администратора средств областного бюджета о наличии потребности в межбюджетных трансфертах Территориальному фонду обязательного медицинского страхования Ивановской области, имеющих целевое назначение, не использованных в отчетном финансовом году.».</w:t>
            </w:r>
          </w:p>
          <w:p w:rsidR="009A5980" w:rsidRPr="00055EB9" w:rsidRDefault="00336B0E" w:rsidP="00CD6A62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9A5980">
              <w:rPr>
                <w:sz w:val="28"/>
                <w:szCs w:val="28"/>
              </w:rPr>
              <w:t>. Настоящее постановление вступает в силу после его официального опубликования</w:t>
            </w:r>
            <w:r w:rsidR="004D5852">
              <w:rPr>
                <w:sz w:val="28"/>
                <w:szCs w:val="28"/>
              </w:rPr>
              <w:t>.</w:t>
            </w:r>
          </w:p>
        </w:tc>
      </w:tr>
      <w:tr w:rsidR="00D65A60" w:rsidTr="0024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401"/>
        </w:trPr>
        <w:tc>
          <w:tcPr>
            <w:tcW w:w="9180" w:type="dxa"/>
            <w:gridSpan w:val="2"/>
          </w:tcPr>
          <w:p w:rsidR="00D65A60" w:rsidRDefault="00D65A60" w:rsidP="00055EB9">
            <w:pPr>
              <w:pStyle w:val="a4"/>
              <w:ind w:firstLine="0"/>
            </w:pPr>
          </w:p>
        </w:tc>
      </w:tr>
      <w:tr w:rsidR="00C33692" w:rsidRPr="00AA6283" w:rsidTr="0024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BB544E" w:rsidRDefault="00BB544E">
            <w:pPr>
              <w:pStyle w:val="a4"/>
              <w:ind w:right="-156" w:firstLine="0"/>
              <w:jc w:val="left"/>
              <w:rPr>
                <w:b/>
              </w:rPr>
            </w:pPr>
          </w:p>
          <w:p w:rsidR="00C33692" w:rsidRPr="00412681" w:rsidRDefault="00BB544E">
            <w:pPr>
              <w:pStyle w:val="a4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</w:t>
            </w:r>
            <w:r w:rsidR="003B24BE" w:rsidRPr="00412681">
              <w:rPr>
                <w:b/>
              </w:rPr>
              <w:t>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BB544E" w:rsidRDefault="00BB544E" w:rsidP="003B24BE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>
      <w:pPr>
        <w:rPr>
          <w:sz w:val="28"/>
          <w:szCs w:val="28"/>
        </w:rPr>
      </w:pPr>
    </w:p>
    <w:sectPr w:rsidR="000232F2" w:rsidSect="00BD5438">
      <w:headerReference w:type="default" r:id="rId13"/>
      <w:footerReference w:type="default" r:id="rId14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EB" w:rsidRDefault="003709EB">
      <w:r>
        <w:separator/>
      </w:r>
    </w:p>
  </w:endnote>
  <w:endnote w:type="continuationSeparator" w:id="0">
    <w:p w:rsidR="003709EB" w:rsidRDefault="0037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F239D9">
      <w:rPr>
        <w:rFonts w:ascii="Courier New" w:hAnsi="Courier New"/>
        <w:i/>
        <w:noProof/>
        <w:sz w:val="16"/>
        <w:lang w:val="en-US"/>
      </w:rPr>
      <w:t>15.01.19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239D9">
      <w:rPr>
        <w:rFonts w:ascii="Courier New" w:hAnsi="Courier New"/>
        <w:i/>
        <w:noProof/>
        <w:snapToGrid w:val="0"/>
        <w:sz w:val="16"/>
        <w:lang w:val="en-US"/>
      </w:rPr>
      <w:t>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239D9">
      <w:rPr>
        <w:rFonts w:ascii="Courier New" w:hAnsi="Courier New"/>
        <w:i/>
        <w:noProof/>
        <w:snapToGrid w:val="0"/>
        <w:sz w:val="16"/>
        <w:lang w:val="en-US"/>
      </w:rPr>
      <w:t>КНБ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239D9">
      <w:rPr>
        <w:rFonts w:ascii="Courier New" w:hAnsi="Courier New"/>
        <w:i/>
        <w:noProof/>
        <w:snapToGrid w:val="0"/>
        <w:sz w:val="16"/>
        <w:lang w:val="en-US"/>
      </w:rPr>
      <w:t>2/14/2022 11:12:00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EB" w:rsidRDefault="003709EB">
      <w:r>
        <w:separator/>
      </w:r>
    </w:p>
  </w:footnote>
  <w:footnote w:type="continuationSeparator" w:id="0">
    <w:p w:rsidR="003709EB" w:rsidRDefault="00370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8845A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6B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232F2"/>
    <w:rsid w:val="000310A0"/>
    <w:rsid w:val="00055EB9"/>
    <w:rsid w:val="000754D2"/>
    <w:rsid w:val="00097737"/>
    <w:rsid w:val="000A037D"/>
    <w:rsid w:val="000A3E66"/>
    <w:rsid w:val="000B2E02"/>
    <w:rsid w:val="000C6E12"/>
    <w:rsid w:val="001606CE"/>
    <w:rsid w:val="00174AA9"/>
    <w:rsid w:val="00187125"/>
    <w:rsid w:val="001A1BD1"/>
    <w:rsid w:val="002107B0"/>
    <w:rsid w:val="00247804"/>
    <w:rsid w:val="00253FBA"/>
    <w:rsid w:val="002A3B82"/>
    <w:rsid w:val="00302208"/>
    <w:rsid w:val="00336B0E"/>
    <w:rsid w:val="003546D4"/>
    <w:rsid w:val="003709EB"/>
    <w:rsid w:val="00396B07"/>
    <w:rsid w:val="003B24BE"/>
    <w:rsid w:val="003C5948"/>
    <w:rsid w:val="003F7C99"/>
    <w:rsid w:val="004017F7"/>
    <w:rsid w:val="00412681"/>
    <w:rsid w:val="004337A5"/>
    <w:rsid w:val="00434DFC"/>
    <w:rsid w:val="00453B0D"/>
    <w:rsid w:val="00491EB4"/>
    <w:rsid w:val="004969DD"/>
    <w:rsid w:val="004B391E"/>
    <w:rsid w:val="004B7303"/>
    <w:rsid w:val="004C5183"/>
    <w:rsid w:val="004D5852"/>
    <w:rsid w:val="004D7382"/>
    <w:rsid w:val="004F6355"/>
    <w:rsid w:val="00555BB3"/>
    <w:rsid w:val="005575C3"/>
    <w:rsid w:val="00564B50"/>
    <w:rsid w:val="005B1C29"/>
    <w:rsid w:val="005B4883"/>
    <w:rsid w:val="005F1411"/>
    <w:rsid w:val="00616AE9"/>
    <w:rsid w:val="006356FD"/>
    <w:rsid w:val="00647BA4"/>
    <w:rsid w:val="0065430D"/>
    <w:rsid w:val="006753B9"/>
    <w:rsid w:val="00730732"/>
    <w:rsid w:val="00730B86"/>
    <w:rsid w:val="00787C5D"/>
    <w:rsid w:val="00795E14"/>
    <w:rsid w:val="007B53BF"/>
    <w:rsid w:val="007C4357"/>
    <w:rsid w:val="007C7547"/>
    <w:rsid w:val="00841A6E"/>
    <w:rsid w:val="008845A2"/>
    <w:rsid w:val="008A136A"/>
    <w:rsid w:val="008D20BC"/>
    <w:rsid w:val="008D2209"/>
    <w:rsid w:val="008E310F"/>
    <w:rsid w:val="008F5AE1"/>
    <w:rsid w:val="0090734A"/>
    <w:rsid w:val="00941504"/>
    <w:rsid w:val="00942152"/>
    <w:rsid w:val="00986586"/>
    <w:rsid w:val="009A5980"/>
    <w:rsid w:val="009C0AF0"/>
    <w:rsid w:val="00A0617B"/>
    <w:rsid w:val="00A14B0E"/>
    <w:rsid w:val="00A15BB2"/>
    <w:rsid w:val="00A2567A"/>
    <w:rsid w:val="00A34A0F"/>
    <w:rsid w:val="00A532A1"/>
    <w:rsid w:val="00A711EC"/>
    <w:rsid w:val="00A723F9"/>
    <w:rsid w:val="00A76408"/>
    <w:rsid w:val="00A80B0A"/>
    <w:rsid w:val="00A8158E"/>
    <w:rsid w:val="00AA6283"/>
    <w:rsid w:val="00B30F4C"/>
    <w:rsid w:val="00B33545"/>
    <w:rsid w:val="00B60A1E"/>
    <w:rsid w:val="00BA006E"/>
    <w:rsid w:val="00BB544E"/>
    <w:rsid w:val="00BD5438"/>
    <w:rsid w:val="00BD6B78"/>
    <w:rsid w:val="00BF0DC5"/>
    <w:rsid w:val="00C21F7E"/>
    <w:rsid w:val="00C33692"/>
    <w:rsid w:val="00C470DF"/>
    <w:rsid w:val="00C67C1D"/>
    <w:rsid w:val="00C979DD"/>
    <w:rsid w:val="00CC3A2F"/>
    <w:rsid w:val="00CD6A62"/>
    <w:rsid w:val="00CE416C"/>
    <w:rsid w:val="00D0642A"/>
    <w:rsid w:val="00D10FD9"/>
    <w:rsid w:val="00D526D3"/>
    <w:rsid w:val="00D65A60"/>
    <w:rsid w:val="00DA2784"/>
    <w:rsid w:val="00DE6187"/>
    <w:rsid w:val="00E242DD"/>
    <w:rsid w:val="00E2679B"/>
    <w:rsid w:val="00E35DF5"/>
    <w:rsid w:val="00E50132"/>
    <w:rsid w:val="00E75FF2"/>
    <w:rsid w:val="00E76FBF"/>
    <w:rsid w:val="00EC4800"/>
    <w:rsid w:val="00EC73EF"/>
    <w:rsid w:val="00EF3D5C"/>
    <w:rsid w:val="00F12644"/>
    <w:rsid w:val="00F239D9"/>
    <w:rsid w:val="00F37464"/>
    <w:rsid w:val="00F73F21"/>
    <w:rsid w:val="00F83A13"/>
    <w:rsid w:val="00FA5E06"/>
    <w:rsid w:val="00FC1853"/>
    <w:rsid w:val="00FD5706"/>
    <w:rsid w:val="00FD5BDF"/>
    <w:rsid w:val="00FE6DB4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F4CA95-30D7-4F56-B8D3-DA6DD3D9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18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8A1A29DC47D347F65B2FCF4DD8796B440055D4DF6CE0677B973D7B9AFE997C09796859B94DB34FF2A47D3F84EF5C596CF94078DF1B7AA55473C973H9Z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8A1A29DC47D347F65B2FCF4DD8796B440055D4DF6CE0677B973D7B9AFE997C09796859AB4DEB43F3AD623B80FA0A082AHAZ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8A1A29DC47D347F65B2FCF4DD8796B440055D4DF69E16D7A933D7B9AFE997C09796859B94DB34FF2A47C3C89EF5C596CF94078DF1B7AA55473C973H9Z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A1A29DC47D347F65B31C25BB4256443090CD0DB60EA3927C43B2CC5AE9F295B393600FB00A04FF3BA7E3A83HEZ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E8D8B-4121-4C01-8156-CA7A7562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Коврова Наталия Борисовна</cp:lastModifiedBy>
  <cp:revision>55</cp:revision>
  <cp:lastPrinted>2022-02-14T08:12:00Z</cp:lastPrinted>
  <dcterms:created xsi:type="dcterms:W3CDTF">2019-01-15T14:56:00Z</dcterms:created>
  <dcterms:modified xsi:type="dcterms:W3CDTF">2022-09-28T07:41:00Z</dcterms:modified>
</cp:coreProperties>
</file>