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C207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C207F9">
              <w:rPr>
                <w:b/>
                <w:sz w:val="28"/>
              </w:rPr>
              <w:t>внесении изменений в</w:t>
            </w:r>
            <w:r w:rsidR="00C207F9">
              <w:rPr>
                <w:b/>
                <w:sz w:val="28"/>
                <w:szCs w:val="28"/>
              </w:rPr>
              <w:t xml:space="preserve"> п</w:t>
            </w:r>
            <w:r w:rsidR="00C207F9" w:rsidRPr="00C207F9">
              <w:rPr>
                <w:b/>
                <w:sz w:val="28"/>
                <w:szCs w:val="28"/>
              </w:rPr>
              <w:t xml:space="preserve">остановление </w:t>
            </w:r>
            <w:r w:rsidR="00F835F6">
              <w:rPr>
                <w:b/>
                <w:sz w:val="28"/>
                <w:szCs w:val="28"/>
              </w:rPr>
              <w:br/>
            </w:r>
            <w:r w:rsidR="00C207F9" w:rsidRPr="00C207F9">
              <w:rPr>
                <w:b/>
                <w:sz w:val="28"/>
                <w:szCs w:val="28"/>
              </w:rPr>
              <w:t xml:space="preserve">Правительства Ивановской области от 04.03.2020 </w:t>
            </w:r>
            <w:r w:rsidR="00C207F9">
              <w:rPr>
                <w:b/>
                <w:sz w:val="28"/>
                <w:szCs w:val="28"/>
              </w:rPr>
              <w:t>№</w:t>
            </w:r>
            <w:r w:rsidR="00C207F9" w:rsidRPr="00C207F9">
              <w:rPr>
                <w:b/>
                <w:sz w:val="28"/>
                <w:szCs w:val="28"/>
              </w:rPr>
              <w:t xml:space="preserve"> 85-п </w:t>
            </w:r>
            <w:r w:rsidR="00552DB7">
              <w:rPr>
                <w:b/>
                <w:sz w:val="28"/>
                <w:szCs w:val="28"/>
              </w:rPr>
              <w:br/>
            </w:r>
            <w:r w:rsidR="00C207F9">
              <w:rPr>
                <w:b/>
                <w:sz w:val="28"/>
                <w:szCs w:val="28"/>
              </w:rPr>
              <w:t>«</w:t>
            </w:r>
            <w:r w:rsidR="00C207F9" w:rsidRPr="00C207F9">
              <w:rPr>
                <w:b/>
                <w:sz w:val="28"/>
                <w:szCs w:val="28"/>
              </w:rPr>
              <w:t>О соглашениях,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</w:t>
            </w:r>
            <w:r w:rsidR="00C207F9">
              <w:rPr>
                <w:b/>
                <w:sz w:val="28"/>
                <w:szCs w:val="28"/>
              </w:rPr>
              <w:t>»</w:t>
            </w:r>
            <w:r w:rsidR="00C207F9" w:rsidRPr="00C207F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Default="00F91D2C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1D2C">
              <w:rPr>
                <w:sz w:val="28"/>
                <w:szCs w:val="28"/>
              </w:rPr>
              <w:t>В соответствии со статьями 137 и 138 Бюджетного кодекса Российской Федерации</w:t>
            </w:r>
            <w:r w:rsidR="007515D8">
              <w:rPr>
                <w:sz w:val="28"/>
                <w:szCs w:val="28"/>
              </w:rPr>
              <w:t xml:space="preserve"> Правительство Ивановской области</w:t>
            </w:r>
            <w:r w:rsidR="007515D8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D3067E"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т</w:t>
            </w:r>
            <w:r w:rsidR="00D3067E" w:rsidRPr="00D3067E">
              <w:rPr>
                <w:sz w:val="28"/>
                <w:szCs w:val="28"/>
              </w:rPr>
              <w:t>:</w:t>
            </w:r>
          </w:p>
          <w:p w:rsidR="00F91D2C" w:rsidRPr="00D3067E" w:rsidRDefault="00F91D2C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207F9" w:rsidRDefault="00C207F9" w:rsidP="00C207F9">
            <w:pPr>
              <w:pStyle w:val="ConsPlusNormal"/>
              <w:ind w:firstLine="709"/>
              <w:jc w:val="both"/>
            </w:pPr>
            <w:r w:rsidRPr="00C207F9">
              <w:t>Внести в постановление Правительства Ивановской области</w:t>
            </w:r>
            <w:r w:rsidRPr="00C207F9">
              <w:rPr>
                <w:b/>
              </w:rPr>
              <w:t xml:space="preserve"> </w:t>
            </w:r>
            <w:r w:rsidRPr="00C207F9">
              <w:t>от 04.03.2020 № 85-п «О соглашениях,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области»</w:t>
            </w:r>
            <w:r w:rsidRPr="00077629">
              <w:t xml:space="preserve"> следующие изменения: </w:t>
            </w:r>
          </w:p>
          <w:p w:rsidR="000A3253" w:rsidRPr="000A3253" w:rsidRDefault="000A3253" w:rsidP="00A7688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8"/>
              </w:rPr>
            </w:pPr>
            <w:r w:rsidRPr="000A3253">
              <w:rPr>
                <w:sz w:val="28"/>
                <w:szCs w:val="28"/>
              </w:rPr>
              <w:t xml:space="preserve">Абзац </w:t>
            </w:r>
            <w:r w:rsidR="00552DB7" w:rsidRPr="00552DB7">
              <w:rPr>
                <w:sz w:val="28"/>
                <w:szCs w:val="28"/>
              </w:rPr>
              <w:t>второй</w:t>
            </w:r>
            <w:r w:rsidRPr="000A3253">
              <w:rPr>
                <w:sz w:val="28"/>
                <w:szCs w:val="28"/>
              </w:rPr>
              <w:t xml:space="preserve"> пункта 2.1 после слов «муниципального образования Ивановской области» дополнить словами «(далее – Перечень обязательств муниципальн</w:t>
            </w:r>
            <w:r w:rsidR="00552DB7">
              <w:rPr>
                <w:sz w:val="28"/>
                <w:szCs w:val="28"/>
              </w:rPr>
              <w:t>ых</w:t>
            </w:r>
            <w:r w:rsidRPr="000A3253">
              <w:rPr>
                <w:sz w:val="28"/>
                <w:szCs w:val="28"/>
              </w:rPr>
              <w:t xml:space="preserve"> образовани</w:t>
            </w:r>
            <w:r w:rsidR="00552DB7">
              <w:rPr>
                <w:sz w:val="28"/>
                <w:szCs w:val="28"/>
              </w:rPr>
              <w:t>й</w:t>
            </w:r>
            <w:r w:rsidRPr="000A3253">
              <w:rPr>
                <w:sz w:val="28"/>
                <w:szCs w:val="28"/>
              </w:rPr>
              <w:t>»);</w:t>
            </w:r>
          </w:p>
          <w:p w:rsidR="00183A4C" w:rsidRPr="00D503C1" w:rsidRDefault="00183A4C" w:rsidP="00A7688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709"/>
              <w:jc w:val="both"/>
            </w:pPr>
            <w:r>
              <w:rPr>
                <w:color w:val="000000"/>
                <w:sz w:val="28"/>
                <w:szCs w:val="28"/>
              </w:rPr>
              <w:t>Пункт 4 после слов «к настоящему постановлению» дополнить словами «, а также в случае невыполнения обязательств, предусмотренных пунктами 1.2</w:t>
            </w:r>
            <w:r w:rsidR="00552DB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1.3 Перечня обязательств муниципальных образований по итогам исполнения соглашений за 2023 год.».</w:t>
            </w:r>
          </w:p>
          <w:p w:rsidR="00F32F21" w:rsidRDefault="00F32F21" w:rsidP="00F32F21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приложении:</w:t>
            </w:r>
          </w:p>
          <w:p w:rsidR="00B54957" w:rsidRPr="00B54957" w:rsidRDefault="00B54957" w:rsidP="00B54957">
            <w:pPr>
              <w:autoSpaceDE w:val="0"/>
              <w:autoSpaceDN w:val="0"/>
              <w:adjustRightInd w:val="0"/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1:</w:t>
            </w:r>
          </w:p>
          <w:p w:rsidR="00F835F6" w:rsidRDefault="0075760F" w:rsidP="0075760F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4DB0" w:rsidRPr="00F32F21">
              <w:rPr>
                <w:sz w:val="28"/>
                <w:szCs w:val="28"/>
              </w:rPr>
              <w:t>одпункт 1.1</w:t>
            </w:r>
            <w:r w:rsidR="00F32F21">
              <w:rPr>
                <w:sz w:val="28"/>
                <w:szCs w:val="28"/>
              </w:rPr>
              <w:t xml:space="preserve"> </w:t>
            </w:r>
            <w:r w:rsidR="00F32F21" w:rsidRPr="00F32F21">
              <w:rPr>
                <w:sz w:val="28"/>
                <w:szCs w:val="28"/>
              </w:rPr>
              <w:t>изложить в следующей редакции:</w:t>
            </w:r>
          </w:p>
          <w:p w:rsidR="00C34DB0" w:rsidRDefault="0075760F" w:rsidP="0075760F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«1.1.</w:t>
            </w:r>
            <w:r w:rsidRPr="00B052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до 20 августа текущего финансового года проведени</w:t>
            </w:r>
            <w:r w:rsidR="009E6AB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B05200">
              <w:rPr>
                <w:sz w:val="28"/>
                <w:szCs w:val="28"/>
              </w:rPr>
              <w:t xml:space="preserve">оценки эффективности налоговых </w:t>
            </w:r>
            <w:r>
              <w:rPr>
                <w:sz w:val="28"/>
                <w:szCs w:val="28"/>
              </w:rPr>
              <w:t xml:space="preserve">расходов муниципального образования в соответствии </w:t>
            </w:r>
            <w:r w:rsidRPr="00B052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общими требованиями к оценке налоговых расходов субъектов Российской Федерации и муниципальных образований, утвержденны</w:t>
            </w:r>
            <w:r w:rsidR="009E6ABF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постановлением Правительства Российской </w:t>
            </w:r>
            <w:r>
              <w:rPr>
                <w:sz w:val="28"/>
                <w:szCs w:val="28"/>
              </w:rPr>
              <w:lastRenderedPageBreak/>
              <w:t>Федерации от 22.06.2019 № 796 «Об общих требованиях к оценке налоговых расходов субъектов Российской Федерации и муниципальных образований</w:t>
            </w:r>
            <w:r w:rsidR="00F835F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»;</w:t>
            </w:r>
          </w:p>
          <w:p w:rsidR="00B54957" w:rsidRDefault="00B54957" w:rsidP="00B54957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1.2 </w:t>
            </w:r>
            <w:r w:rsidRPr="00F32F21">
              <w:rPr>
                <w:sz w:val="28"/>
                <w:szCs w:val="28"/>
              </w:rPr>
              <w:t>изложить в следующей редакции:</w:t>
            </w:r>
            <w:r>
              <w:rPr>
                <w:sz w:val="28"/>
                <w:szCs w:val="28"/>
              </w:rPr>
              <w:t xml:space="preserve"> </w:t>
            </w:r>
          </w:p>
          <w:p w:rsidR="00B54957" w:rsidRDefault="00B54957" w:rsidP="00B54957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«1.2. </w:t>
            </w:r>
            <w:r w:rsidR="00BF6C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</w:t>
            </w:r>
            <w:r w:rsidR="00BF6C91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прирост</w:t>
            </w:r>
            <w:r w:rsidR="00BF6C9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налоговых и неналоговых доходов бюджета муниципального образования по итогам </w:t>
            </w:r>
            <w:r w:rsidR="00BF6C91">
              <w:rPr>
                <w:sz w:val="28"/>
                <w:szCs w:val="28"/>
              </w:rPr>
              <w:t>исполнения за соответствующий финансовый год</w:t>
            </w:r>
            <w:r>
              <w:rPr>
                <w:sz w:val="28"/>
                <w:szCs w:val="28"/>
              </w:rPr>
              <w:t xml:space="preserve"> по сравнению с уровнем исполнения </w:t>
            </w:r>
            <w:r w:rsidR="00BF6C91">
              <w:rPr>
                <w:sz w:val="28"/>
                <w:szCs w:val="28"/>
              </w:rPr>
              <w:t>за отчетный год в сопоставимых условиях</w:t>
            </w:r>
            <w:r>
              <w:rPr>
                <w:sz w:val="28"/>
                <w:szCs w:val="28"/>
              </w:rPr>
              <w:t xml:space="preserve"> (</w:t>
            </w:r>
            <w:r w:rsidR="0097385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процент</w:t>
            </w:r>
            <w:r w:rsidR="00973855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>);</w:t>
            </w:r>
          </w:p>
          <w:p w:rsidR="00B54957" w:rsidRPr="00F32F21" w:rsidRDefault="00B54957" w:rsidP="0075760F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1.3 исключить.</w:t>
            </w:r>
          </w:p>
          <w:p w:rsidR="00F32F21" w:rsidRPr="00F32F21" w:rsidRDefault="00922E0F" w:rsidP="00922E0F">
            <w:pPr>
              <w:pStyle w:val="ab"/>
              <w:autoSpaceDE w:val="0"/>
              <w:autoSpaceDN w:val="0"/>
              <w:adjustRightInd w:val="0"/>
              <w:ind w:left="1103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2:</w:t>
            </w:r>
          </w:p>
          <w:p w:rsidR="0053148F" w:rsidRPr="00DB1C30" w:rsidRDefault="009E6ABF" w:rsidP="00D503C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hyperlink r:id="rId9" w:history="1">
              <w:r w:rsidR="0053148F" w:rsidRPr="00DB1C30">
                <w:rPr>
                  <w:sz w:val="28"/>
                  <w:szCs w:val="28"/>
                </w:rPr>
                <w:t>абзац</w:t>
              </w:r>
              <w:r>
                <w:rPr>
                  <w:sz w:val="28"/>
                  <w:szCs w:val="28"/>
                </w:rPr>
                <w:t>е</w:t>
              </w:r>
              <w:r w:rsidR="0053148F" w:rsidRPr="00DB1C30">
                <w:rPr>
                  <w:sz w:val="28"/>
                  <w:szCs w:val="28"/>
                </w:rPr>
                <w:t xml:space="preserve"> трет</w:t>
              </w:r>
              <w:r>
                <w:rPr>
                  <w:sz w:val="28"/>
                  <w:szCs w:val="28"/>
                </w:rPr>
                <w:t xml:space="preserve">ьем </w:t>
              </w:r>
              <w:r w:rsidR="00BF6C91">
                <w:rPr>
                  <w:sz w:val="28"/>
                  <w:szCs w:val="28"/>
                </w:rPr>
                <w:t>подпункта</w:t>
              </w:r>
              <w:hyperlink r:id="rId10" w:history="1">
                <w:r w:rsidR="00BF6C91" w:rsidRPr="00DB1C30">
                  <w:rPr>
                    <w:sz w:val="28"/>
                    <w:szCs w:val="28"/>
                  </w:rPr>
                  <w:t xml:space="preserve"> 2.2</w:t>
                </w:r>
              </w:hyperlink>
              <w:r w:rsidR="00BF6C91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 xml:space="preserve">слова «статьей 107» заменить словами </w:t>
              </w:r>
            </w:hyperlink>
            <w:r>
              <w:rPr>
                <w:sz w:val="28"/>
                <w:szCs w:val="28"/>
              </w:rPr>
              <w:t>«</w:t>
            </w:r>
            <w:hyperlink r:id="rId11" w:history="1">
              <w:r w:rsidR="0053148F" w:rsidRPr="00DB1C30">
                <w:rPr>
                  <w:sz w:val="28"/>
                  <w:szCs w:val="28"/>
                </w:rPr>
                <w:t>пунктом 5 статьи 107</w:t>
              </w:r>
            </w:hyperlink>
            <w:r w:rsidR="002D735B" w:rsidRPr="00DB1C30">
              <w:rPr>
                <w:sz w:val="28"/>
                <w:szCs w:val="28"/>
              </w:rPr>
              <w:t>»</w:t>
            </w:r>
            <w:r w:rsidR="0053148F" w:rsidRPr="00DB1C30">
              <w:rPr>
                <w:sz w:val="28"/>
                <w:szCs w:val="28"/>
              </w:rPr>
              <w:t>;</w:t>
            </w:r>
          </w:p>
          <w:p w:rsidR="005C7A38" w:rsidRDefault="00E83BFF" w:rsidP="005C7A3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C7A38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пункте 2.3</w:t>
            </w:r>
            <w:r w:rsidR="005C7A38">
              <w:rPr>
                <w:sz w:val="28"/>
                <w:szCs w:val="28"/>
              </w:rPr>
              <w:t xml:space="preserve"> слова «в части расходов на оплату труда и иные выплаты работникам» заменить словами «в части расходов на оплату труда, уплату взносов </w:t>
            </w:r>
            <w:r w:rsidR="00271AE8">
              <w:rPr>
                <w:sz w:val="28"/>
                <w:szCs w:val="28"/>
              </w:rPr>
              <w:t xml:space="preserve">по обязательному социальному страхованию на выплаты по </w:t>
            </w:r>
            <w:r w:rsidR="005C7A38">
              <w:rPr>
                <w:sz w:val="28"/>
                <w:szCs w:val="28"/>
              </w:rPr>
              <w:t>оплате труда работников и иные выплаты работникам»;</w:t>
            </w:r>
          </w:p>
          <w:p w:rsidR="00F835F6" w:rsidRDefault="005B4B86" w:rsidP="003002E4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3.2.2 </w:t>
            </w:r>
            <w:r w:rsidR="00271AE8">
              <w:rPr>
                <w:sz w:val="28"/>
                <w:szCs w:val="28"/>
              </w:rPr>
              <w:t>изложить в следующей редакции</w:t>
            </w:r>
            <w:r w:rsidR="00F835F6">
              <w:rPr>
                <w:sz w:val="28"/>
                <w:szCs w:val="28"/>
              </w:rPr>
              <w:t>:</w:t>
            </w:r>
          </w:p>
          <w:p w:rsidR="00922E0F" w:rsidRDefault="00F52C23" w:rsidP="006B20B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1AE8">
              <w:rPr>
                <w:sz w:val="28"/>
                <w:szCs w:val="28"/>
              </w:rPr>
              <w:t>3.2.2. Разрабатывают и обеспечивают реализацию плана мероприятий по погашению просроченной кредиторской задолженности бюджета муниципального образования</w:t>
            </w:r>
            <w:r w:rsidR="00BF14D0">
              <w:rPr>
                <w:sz w:val="28"/>
                <w:szCs w:val="28"/>
              </w:rPr>
              <w:t xml:space="preserve"> и муниципальных учреждений муниципального образования </w:t>
            </w:r>
            <w:r>
              <w:rPr>
                <w:sz w:val="28"/>
                <w:szCs w:val="28"/>
              </w:rPr>
              <w:t>с установлением ежеквартальных целевых показателей по снижению (неувеличению) просроченной кредиторской задолженности</w:t>
            </w:r>
            <w:r w:rsidR="00BF14D0">
              <w:rPr>
                <w:sz w:val="28"/>
                <w:szCs w:val="28"/>
              </w:rPr>
              <w:t xml:space="preserve"> бюджета муниципального образования и муниципальных учреждений муниципального образования</w:t>
            </w:r>
            <w:r>
              <w:rPr>
                <w:sz w:val="28"/>
                <w:szCs w:val="28"/>
              </w:rPr>
              <w:t>.</w:t>
            </w:r>
            <w:r w:rsidR="00437B9B">
              <w:rPr>
                <w:sz w:val="28"/>
                <w:szCs w:val="28"/>
              </w:rPr>
              <w:t>»</w:t>
            </w:r>
            <w:r w:rsidR="006B20BF">
              <w:rPr>
                <w:sz w:val="28"/>
                <w:szCs w:val="28"/>
              </w:rPr>
              <w:t>.</w:t>
            </w:r>
            <w:r w:rsidR="00E83BFF">
              <w:rPr>
                <w:sz w:val="28"/>
                <w:szCs w:val="28"/>
              </w:rPr>
              <w:t xml:space="preserve"> </w:t>
            </w:r>
          </w:p>
          <w:p w:rsidR="00D231CA" w:rsidRDefault="00D231CA" w:rsidP="003A5AFE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43"/>
              <w:jc w:val="both"/>
            </w:pPr>
            <w:r w:rsidRPr="00D231CA">
              <w:rPr>
                <w:sz w:val="28"/>
                <w:szCs w:val="28"/>
              </w:rPr>
              <w:t xml:space="preserve">Настоящее постановление </w:t>
            </w:r>
            <w:r>
              <w:rPr>
                <w:sz w:val="28"/>
                <w:szCs w:val="28"/>
              </w:rPr>
              <w:t xml:space="preserve">вступает в силу </w:t>
            </w:r>
            <w:r w:rsidR="003A5AFE">
              <w:rPr>
                <w:sz w:val="28"/>
                <w:szCs w:val="28"/>
              </w:rPr>
              <w:t>с 01.01.2024</w:t>
            </w:r>
            <w:r w:rsidRPr="00D231CA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C207F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133CB" w:rsidRPr="000133CB" w:rsidRDefault="000133CB" w:rsidP="00C207F9">
      <w:pPr>
        <w:pStyle w:val="1"/>
        <w:rPr>
          <w:szCs w:val="28"/>
        </w:rPr>
      </w:pPr>
    </w:p>
    <w:sectPr w:rsidR="000133CB" w:rsidRPr="000133CB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183A4C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47C"/>
    <w:multiLevelType w:val="hybridMultilevel"/>
    <w:tmpl w:val="48926A60"/>
    <w:lvl w:ilvl="0" w:tplc="AF3AD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35D3B"/>
    <w:multiLevelType w:val="hybridMultilevel"/>
    <w:tmpl w:val="3EFA57AC"/>
    <w:lvl w:ilvl="0" w:tplc="7A2EA7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33626"/>
    <w:multiLevelType w:val="hybridMultilevel"/>
    <w:tmpl w:val="963031F8"/>
    <w:lvl w:ilvl="0" w:tplc="70B40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875EBE"/>
    <w:multiLevelType w:val="hybridMultilevel"/>
    <w:tmpl w:val="EDF6AB00"/>
    <w:lvl w:ilvl="0" w:tplc="F12A9C12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2CD"/>
    <w:rsid w:val="00004F2C"/>
    <w:rsid w:val="000133CB"/>
    <w:rsid w:val="000232F2"/>
    <w:rsid w:val="000310A0"/>
    <w:rsid w:val="0003177A"/>
    <w:rsid w:val="000428D9"/>
    <w:rsid w:val="00044449"/>
    <w:rsid w:val="00071347"/>
    <w:rsid w:val="00077785"/>
    <w:rsid w:val="0009265A"/>
    <w:rsid w:val="0009786B"/>
    <w:rsid w:val="000A3253"/>
    <w:rsid w:val="000A4E23"/>
    <w:rsid w:val="000A6FA5"/>
    <w:rsid w:val="000B2E02"/>
    <w:rsid w:val="000B4733"/>
    <w:rsid w:val="000C6E12"/>
    <w:rsid w:val="000D2FFA"/>
    <w:rsid w:val="000D6EDF"/>
    <w:rsid w:val="000E5F12"/>
    <w:rsid w:val="0010461A"/>
    <w:rsid w:val="0011209E"/>
    <w:rsid w:val="00113B8B"/>
    <w:rsid w:val="00126DAE"/>
    <w:rsid w:val="001516BD"/>
    <w:rsid w:val="001541E2"/>
    <w:rsid w:val="001606CE"/>
    <w:rsid w:val="00174AA9"/>
    <w:rsid w:val="00183A4C"/>
    <w:rsid w:val="00184825"/>
    <w:rsid w:val="001A1BD1"/>
    <w:rsid w:val="001C68C0"/>
    <w:rsid w:val="001D0F9F"/>
    <w:rsid w:val="001D3BE2"/>
    <w:rsid w:val="001F7F81"/>
    <w:rsid w:val="00201E58"/>
    <w:rsid w:val="00225D95"/>
    <w:rsid w:val="002427B5"/>
    <w:rsid w:val="00253FBA"/>
    <w:rsid w:val="00271AE8"/>
    <w:rsid w:val="00290282"/>
    <w:rsid w:val="002973AB"/>
    <w:rsid w:val="002B0460"/>
    <w:rsid w:val="002B4692"/>
    <w:rsid w:val="002D735B"/>
    <w:rsid w:val="002E2CC8"/>
    <w:rsid w:val="002F1C34"/>
    <w:rsid w:val="003002E4"/>
    <w:rsid w:val="00302208"/>
    <w:rsid w:val="00317E37"/>
    <w:rsid w:val="00322B3E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A5AFE"/>
    <w:rsid w:val="003B24BE"/>
    <w:rsid w:val="003C1C07"/>
    <w:rsid w:val="003C5948"/>
    <w:rsid w:val="003C7768"/>
    <w:rsid w:val="003F1CB3"/>
    <w:rsid w:val="004017F7"/>
    <w:rsid w:val="00412681"/>
    <w:rsid w:val="004172DB"/>
    <w:rsid w:val="00422619"/>
    <w:rsid w:val="00434DFC"/>
    <w:rsid w:val="00437B9B"/>
    <w:rsid w:val="004469A9"/>
    <w:rsid w:val="00453B0D"/>
    <w:rsid w:val="00467356"/>
    <w:rsid w:val="00487E20"/>
    <w:rsid w:val="004B016C"/>
    <w:rsid w:val="004B391E"/>
    <w:rsid w:val="004C5183"/>
    <w:rsid w:val="004D7382"/>
    <w:rsid w:val="004E3671"/>
    <w:rsid w:val="00506142"/>
    <w:rsid w:val="00517249"/>
    <w:rsid w:val="0053148F"/>
    <w:rsid w:val="00552DB7"/>
    <w:rsid w:val="00555BB3"/>
    <w:rsid w:val="00563C7E"/>
    <w:rsid w:val="00564B50"/>
    <w:rsid w:val="00564C94"/>
    <w:rsid w:val="00567804"/>
    <w:rsid w:val="00596669"/>
    <w:rsid w:val="00597EC5"/>
    <w:rsid w:val="005B1C29"/>
    <w:rsid w:val="005B4883"/>
    <w:rsid w:val="005B4B86"/>
    <w:rsid w:val="005B5219"/>
    <w:rsid w:val="005C7A38"/>
    <w:rsid w:val="005D281A"/>
    <w:rsid w:val="005E4384"/>
    <w:rsid w:val="005F01CA"/>
    <w:rsid w:val="005F1C94"/>
    <w:rsid w:val="00616AE9"/>
    <w:rsid w:val="00624E45"/>
    <w:rsid w:val="00634292"/>
    <w:rsid w:val="00637DB5"/>
    <w:rsid w:val="00653FE4"/>
    <w:rsid w:val="0065430D"/>
    <w:rsid w:val="00660A6A"/>
    <w:rsid w:val="00666D36"/>
    <w:rsid w:val="00690A57"/>
    <w:rsid w:val="006B20BF"/>
    <w:rsid w:val="006C7596"/>
    <w:rsid w:val="006D2933"/>
    <w:rsid w:val="006F040A"/>
    <w:rsid w:val="006F3673"/>
    <w:rsid w:val="00702766"/>
    <w:rsid w:val="00730732"/>
    <w:rsid w:val="00730B86"/>
    <w:rsid w:val="0074063F"/>
    <w:rsid w:val="00744F24"/>
    <w:rsid w:val="007515D8"/>
    <w:rsid w:val="007517DC"/>
    <w:rsid w:val="0075760F"/>
    <w:rsid w:val="00760218"/>
    <w:rsid w:val="0079188F"/>
    <w:rsid w:val="00795E14"/>
    <w:rsid w:val="007A4796"/>
    <w:rsid w:val="007B53BF"/>
    <w:rsid w:val="007C3EAA"/>
    <w:rsid w:val="007C6B86"/>
    <w:rsid w:val="007C7547"/>
    <w:rsid w:val="007F1117"/>
    <w:rsid w:val="00805710"/>
    <w:rsid w:val="008259B6"/>
    <w:rsid w:val="00835AE2"/>
    <w:rsid w:val="0085687D"/>
    <w:rsid w:val="00860976"/>
    <w:rsid w:val="00892A80"/>
    <w:rsid w:val="008B216D"/>
    <w:rsid w:val="008B72D5"/>
    <w:rsid w:val="008C0442"/>
    <w:rsid w:val="008C4487"/>
    <w:rsid w:val="008C6080"/>
    <w:rsid w:val="008D20BC"/>
    <w:rsid w:val="008D2209"/>
    <w:rsid w:val="008E7E53"/>
    <w:rsid w:val="008F3277"/>
    <w:rsid w:val="008F5AE1"/>
    <w:rsid w:val="0090734A"/>
    <w:rsid w:val="00910A91"/>
    <w:rsid w:val="00920649"/>
    <w:rsid w:val="00921575"/>
    <w:rsid w:val="00922E0F"/>
    <w:rsid w:val="0093199C"/>
    <w:rsid w:val="00942152"/>
    <w:rsid w:val="009521DE"/>
    <w:rsid w:val="009667CA"/>
    <w:rsid w:val="00973855"/>
    <w:rsid w:val="00986214"/>
    <w:rsid w:val="00986586"/>
    <w:rsid w:val="009A49BD"/>
    <w:rsid w:val="009B7B6D"/>
    <w:rsid w:val="009E41F9"/>
    <w:rsid w:val="009E6ABF"/>
    <w:rsid w:val="009F46DC"/>
    <w:rsid w:val="009F73AE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676C"/>
    <w:rsid w:val="00A674C7"/>
    <w:rsid w:val="00A70868"/>
    <w:rsid w:val="00A723F9"/>
    <w:rsid w:val="00A738AE"/>
    <w:rsid w:val="00A76408"/>
    <w:rsid w:val="00A7688B"/>
    <w:rsid w:val="00A80B0A"/>
    <w:rsid w:val="00A83329"/>
    <w:rsid w:val="00AA6283"/>
    <w:rsid w:val="00AA7A3D"/>
    <w:rsid w:val="00AB711A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54957"/>
    <w:rsid w:val="00B60A1E"/>
    <w:rsid w:val="00B61D41"/>
    <w:rsid w:val="00B92622"/>
    <w:rsid w:val="00BB6142"/>
    <w:rsid w:val="00BC4B41"/>
    <w:rsid w:val="00BD5438"/>
    <w:rsid w:val="00BD6B78"/>
    <w:rsid w:val="00BD7DF2"/>
    <w:rsid w:val="00BF14D0"/>
    <w:rsid w:val="00BF6C91"/>
    <w:rsid w:val="00C01E96"/>
    <w:rsid w:val="00C207F9"/>
    <w:rsid w:val="00C20A03"/>
    <w:rsid w:val="00C21F7E"/>
    <w:rsid w:val="00C224A0"/>
    <w:rsid w:val="00C24857"/>
    <w:rsid w:val="00C3263C"/>
    <w:rsid w:val="00C33692"/>
    <w:rsid w:val="00C34DB0"/>
    <w:rsid w:val="00C470DF"/>
    <w:rsid w:val="00C575D8"/>
    <w:rsid w:val="00C62725"/>
    <w:rsid w:val="00C67C1D"/>
    <w:rsid w:val="00C81332"/>
    <w:rsid w:val="00C956D2"/>
    <w:rsid w:val="00C979DD"/>
    <w:rsid w:val="00CB2C60"/>
    <w:rsid w:val="00CB6FA0"/>
    <w:rsid w:val="00CD4C21"/>
    <w:rsid w:val="00CD50F9"/>
    <w:rsid w:val="00CE416C"/>
    <w:rsid w:val="00CE4391"/>
    <w:rsid w:val="00CF5373"/>
    <w:rsid w:val="00D0642A"/>
    <w:rsid w:val="00D10FD9"/>
    <w:rsid w:val="00D231CA"/>
    <w:rsid w:val="00D25D41"/>
    <w:rsid w:val="00D3067E"/>
    <w:rsid w:val="00D42357"/>
    <w:rsid w:val="00D43F4F"/>
    <w:rsid w:val="00D503C1"/>
    <w:rsid w:val="00D526D3"/>
    <w:rsid w:val="00D62EAC"/>
    <w:rsid w:val="00D65A60"/>
    <w:rsid w:val="00D71914"/>
    <w:rsid w:val="00D76511"/>
    <w:rsid w:val="00D773D1"/>
    <w:rsid w:val="00D81652"/>
    <w:rsid w:val="00DA2784"/>
    <w:rsid w:val="00DB1C30"/>
    <w:rsid w:val="00DB4136"/>
    <w:rsid w:val="00DB4FF4"/>
    <w:rsid w:val="00DB6F75"/>
    <w:rsid w:val="00DC746B"/>
    <w:rsid w:val="00DE6187"/>
    <w:rsid w:val="00DF546A"/>
    <w:rsid w:val="00DF56C6"/>
    <w:rsid w:val="00E04AF1"/>
    <w:rsid w:val="00E242DD"/>
    <w:rsid w:val="00E35DF5"/>
    <w:rsid w:val="00E83BFF"/>
    <w:rsid w:val="00E9492E"/>
    <w:rsid w:val="00E9571C"/>
    <w:rsid w:val="00EA07D9"/>
    <w:rsid w:val="00EB5135"/>
    <w:rsid w:val="00EC4800"/>
    <w:rsid w:val="00ED566F"/>
    <w:rsid w:val="00F12644"/>
    <w:rsid w:val="00F32F21"/>
    <w:rsid w:val="00F35207"/>
    <w:rsid w:val="00F37464"/>
    <w:rsid w:val="00F46F1B"/>
    <w:rsid w:val="00F50604"/>
    <w:rsid w:val="00F52C23"/>
    <w:rsid w:val="00F73F21"/>
    <w:rsid w:val="00F835F6"/>
    <w:rsid w:val="00F87A03"/>
    <w:rsid w:val="00F91D2C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paragraph" w:customStyle="1" w:styleId="ConsPlusNormal">
    <w:name w:val="ConsPlusNormal"/>
    <w:rsid w:val="00910A9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18BF6947F0D144021C17A420EA73A623AC90EF329C8C2F1F849551D88A061DA09C38BE30A7BFF8EDB2CADC54C348802CB95A2DB6SBu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88AE7A67CA72C3F59A5F0234C56BCB280994BD3E461D40776333B47984B2EEC490F3DD9A92F644080564689C57161752AA158D9440F1C8CA8F65AC633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18BF6947F0D14402021AB24CB47CA42CFB9CE83194D3754E82C20E888C535DE09A69FF74A8B5ACBCF69CD75D9407C470AA5A2EAAB3EE11AA614FSDu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B856-9BCA-41D5-9D50-693BF76F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359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24</cp:revision>
  <cp:lastPrinted>2023-12-14T09:03:00Z</cp:lastPrinted>
  <dcterms:created xsi:type="dcterms:W3CDTF">2022-12-30T09:41:00Z</dcterms:created>
  <dcterms:modified xsi:type="dcterms:W3CDTF">2023-12-14T15:07:00Z</dcterms:modified>
</cp:coreProperties>
</file>