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D0B" w:rsidRPr="00C55691" w:rsidRDefault="00851D0B" w:rsidP="00851D0B">
      <w:pPr>
        <w:jc w:val="right"/>
        <w:rPr>
          <w:sz w:val="28"/>
          <w:szCs w:val="28"/>
        </w:rPr>
      </w:pPr>
      <w:r w:rsidRPr="00C55691">
        <w:rPr>
          <w:sz w:val="28"/>
          <w:szCs w:val="28"/>
        </w:rPr>
        <w:t>ПРОЕКТ</w:t>
      </w:r>
    </w:p>
    <w:p w:rsidR="00851D0B" w:rsidRDefault="00851D0B" w:rsidP="00851D0B">
      <w:pPr>
        <w:ind w:left="5549" w:hanging="5407"/>
        <w:jc w:val="right"/>
        <w:rPr>
          <w:sz w:val="28"/>
          <w:szCs w:val="28"/>
        </w:rPr>
      </w:pPr>
      <w:r>
        <w:rPr>
          <w:sz w:val="28"/>
          <w:szCs w:val="28"/>
        </w:rPr>
        <w:t>Вносит Губернатор</w:t>
      </w:r>
    </w:p>
    <w:p w:rsidR="00851D0B" w:rsidRPr="00C55691" w:rsidRDefault="00851D0B" w:rsidP="00851D0B">
      <w:pPr>
        <w:ind w:left="5549" w:hanging="5407"/>
        <w:jc w:val="right"/>
        <w:rPr>
          <w:sz w:val="28"/>
          <w:szCs w:val="28"/>
        </w:rPr>
      </w:pPr>
      <w:r>
        <w:rPr>
          <w:sz w:val="28"/>
          <w:szCs w:val="28"/>
        </w:rPr>
        <w:t>Ивановской области</w:t>
      </w:r>
      <w:r w:rsidRPr="00C55691">
        <w:rPr>
          <w:sz w:val="28"/>
          <w:szCs w:val="28"/>
        </w:rPr>
        <w:t xml:space="preserve"> </w:t>
      </w:r>
    </w:p>
    <w:p w:rsidR="00851D0B" w:rsidRDefault="00851D0B" w:rsidP="00851D0B">
      <w:pPr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1000125" cy="733425"/>
            <wp:effectExtent l="0" t="0" r="9525" b="9525"/>
            <wp:docPr id="1" name="Рисунок 1" descr="Gerb_IvReg_small_bw_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IvReg_small_bw_lin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1D0B" w:rsidRDefault="00851D0B" w:rsidP="00851D0B">
      <w:pPr>
        <w:jc w:val="center"/>
        <w:rPr>
          <w:sz w:val="28"/>
        </w:rPr>
      </w:pPr>
    </w:p>
    <w:p w:rsidR="00851D0B" w:rsidRDefault="00851D0B" w:rsidP="00851D0B">
      <w:pPr>
        <w:jc w:val="center"/>
        <w:rPr>
          <w:b/>
          <w:sz w:val="36"/>
        </w:rPr>
      </w:pPr>
      <w:r>
        <w:rPr>
          <w:b/>
          <w:sz w:val="36"/>
        </w:rPr>
        <w:t xml:space="preserve">ЗАКОН ИВАНОВСКОЙ </w:t>
      </w:r>
      <w:r w:rsidRPr="007A7FAA">
        <w:rPr>
          <w:b/>
          <w:sz w:val="36"/>
        </w:rPr>
        <w:t>ОБЛАСТИ</w:t>
      </w:r>
    </w:p>
    <w:p w:rsidR="00851D0B" w:rsidRPr="00EF4CF0" w:rsidRDefault="00851D0B" w:rsidP="00851D0B">
      <w:pPr>
        <w:pStyle w:val="a7"/>
        <w:ind w:firstLine="0"/>
        <w:rPr>
          <w:bCs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228"/>
      </w:tblGrid>
      <w:tr w:rsidR="00851D0B" w:rsidTr="00416AA1">
        <w:tc>
          <w:tcPr>
            <w:tcW w:w="9228" w:type="dxa"/>
            <w:hideMark/>
          </w:tcPr>
          <w:p w:rsidR="00851D0B" w:rsidRPr="00A149FE" w:rsidRDefault="00851D0B" w:rsidP="00416AA1">
            <w:pPr>
              <w:pStyle w:val="a7"/>
              <w:tabs>
                <w:tab w:val="left" w:pos="1212"/>
              </w:tabs>
              <w:ind w:firstLine="0"/>
              <w:jc w:val="center"/>
              <w:rPr>
                <w:b/>
              </w:rPr>
            </w:pPr>
          </w:p>
        </w:tc>
      </w:tr>
    </w:tbl>
    <w:p w:rsidR="00851D0B" w:rsidRDefault="00851D0B" w:rsidP="00851D0B">
      <w:pPr>
        <w:pStyle w:val="a5"/>
        <w:jc w:val="center"/>
        <w:rPr>
          <w:b/>
          <w:sz w:val="28"/>
          <w:szCs w:val="28"/>
        </w:rPr>
      </w:pPr>
      <w:r w:rsidRPr="00F024E9">
        <w:rPr>
          <w:b/>
          <w:sz w:val="28"/>
          <w:szCs w:val="28"/>
        </w:rPr>
        <w:t xml:space="preserve">О внесении изменений в Закон Ивановской области </w:t>
      </w:r>
    </w:p>
    <w:p w:rsidR="00851D0B" w:rsidRDefault="00851D0B" w:rsidP="00851D0B">
      <w:pPr>
        <w:pStyle w:val="a5"/>
        <w:jc w:val="center"/>
        <w:rPr>
          <w:b/>
          <w:sz w:val="28"/>
          <w:szCs w:val="28"/>
        </w:rPr>
      </w:pPr>
      <w:r w:rsidRPr="00F024E9">
        <w:rPr>
          <w:b/>
          <w:sz w:val="28"/>
          <w:szCs w:val="28"/>
        </w:rPr>
        <w:t>«О публичных слушаниях по проекту областного бюджета</w:t>
      </w:r>
    </w:p>
    <w:p w:rsidR="00851D0B" w:rsidRPr="00B20F5F" w:rsidRDefault="00851D0B" w:rsidP="00851D0B">
      <w:pPr>
        <w:jc w:val="center"/>
        <w:rPr>
          <w:sz w:val="28"/>
          <w:szCs w:val="28"/>
        </w:rPr>
      </w:pPr>
      <w:r w:rsidRPr="00F024E9">
        <w:rPr>
          <w:b/>
          <w:sz w:val="28"/>
          <w:szCs w:val="28"/>
        </w:rPr>
        <w:t>и годовому отчету об исполнении областного бюджета</w:t>
      </w:r>
      <w:r>
        <w:rPr>
          <w:b/>
          <w:sz w:val="28"/>
          <w:szCs w:val="28"/>
        </w:rPr>
        <w:t>»</w:t>
      </w:r>
    </w:p>
    <w:p w:rsidR="00851D0B" w:rsidRDefault="00851D0B" w:rsidP="00851D0B">
      <w:pPr>
        <w:jc w:val="center"/>
        <w:rPr>
          <w:sz w:val="28"/>
          <w:szCs w:val="28"/>
        </w:rPr>
      </w:pPr>
    </w:p>
    <w:p w:rsidR="00851D0B" w:rsidRPr="00B20F5F" w:rsidRDefault="00851D0B" w:rsidP="00851D0B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Принят Ивановской областной Думой</w:t>
      </w:r>
    </w:p>
    <w:p w:rsidR="00851D0B" w:rsidRPr="00B20F5F" w:rsidRDefault="00851D0B" w:rsidP="00851D0B">
      <w:pPr>
        <w:spacing w:line="360" w:lineRule="auto"/>
        <w:jc w:val="center"/>
        <w:rPr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228"/>
      </w:tblGrid>
      <w:tr w:rsidR="00851D0B" w:rsidTr="00416AA1">
        <w:trPr>
          <w:trHeight w:val="345"/>
        </w:trPr>
        <w:tc>
          <w:tcPr>
            <w:tcW w:w="9228" w:type="dxa"/>
            <w:hideMark/>
          </w:tcPr>
          <w:p w:rsidR="00851D0B" w:rsidRPr="006F79CF" w:rsidRDefault="00851D0B" w:rsidP="00416AA1">
            <w:pPr>
              <w:suppressAutoHyphens/>
              <w:ind w:firstLine="709"/>
              <w:jc w:val="both"/>
              <w:rPr>
                <w:rFonts w:eastAsia="Calibri"/>
                <w:bCs/>
                <w:sz w:val="28"/>
                <w:szCs w:val="28"/>
                <w:lang w:eastAsia="zh-CN"/>
              </w:rPr>
            </w:pPr>
            <w:r w:rsidRPr="00C30AF8">
              <w:rPr>
                <w:rFonts w:eastAsia="Calibri"/>
                <w:bCs/>
                <w:sz w:val="28"/>
                <w:szCs w:val="28"/>
                <w:lang w:eastAsia="zh-CN"/>
              </w:rPr>
              <w:t xml:space="preserve">Настоящий Закон принят в соответствии </w:t>
            </w:r>
            <w:r w:rsidRPr="00D55590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о статьей 58 Федерального</w:t>
            </w:r>
            <w:r w:rsidRPr="006F19DC">
              <w:rPr>
                <w:sz w:val="28"/>
                <w:szCs w:val="28"/>
              </w:rPr>
              <w:t xml:space="preserve"> закон</w:t>
            </w:r>
            <w:r>
              <w:rPr>
                <w:sz w:val="28"/>
                <w:szCs w:val="28"/>
              </w:rPr>
              <w:t>а</w:t>
            </w:r>
            <w:r w:rsidRPr="006F19DC">
              <w:rPr>
                <w:sz w:val="28"/>
                <w:szCs w:val="28"/>
              </w:rPr>
              <w:t xml:space="preserve"> от 21.12.2021 </w:t>
            </w:r>
            <w:r>
              <w:rPr>
                <w:sz w:val="28"/>
                <w:szCs w:val="28"/>
              </w:rPr>
              <w:t>№</w:t>
            </w:r>
            <w:r w:rsidRPr="006F19DC">
              <w:rPr>
                <w:sz w:val="28"/>
                <w:szCs w:val="28"/>
              </w:rPr>
              <w:t xml:space="preserve"> 414-ФЗ </w:t>
            </w:r>
            <w:r>
              <w:rPr>
                <w:sz w:val="28"/>
                <w:szCs w:val="28"/>
              </w:rPr>
              <w:t>«</w:t>
            </w:r>
            <w:r w:rsidRPr="006F19DC">
              <w:rPr>
                <w:sz w:val="28"/>
                <w:szCs w:val="28"/>
              </w:rPr>
              <w:t>Об общих принципах организации публичной власти в субъектах Российской Федерации</w:t>
            </w:r>
            <w:r>
              <w:rPr>
                <w:sz w:val="28"/>
                <w:szCs w:val="28"/>
              </w:rPr>
              <w:t>» в</w:t>
            </w:r>
            <w:r w:rsidRPr="00C30AF8">
              <w:rPr>
                <w:rFonts w:eastAsia="Calibri"/>
                <w:bCs/>
                <w:sz w:val="28"/>
                <w:szCs w:val="28"/>
                <w:lang w:eastAsia="zh-CN"/>
              </w:rPr>
              <w:t xml:space="preserve"> целях </w:t>
            </w:r>
            <w:r>
              <w:rPr>
                <w:rFonts w:eastAsia="Calibri"/>
                <w:bCs/>
                <w:sz w:val="28"/>
                <w:szCs w:val="28"/>
                <w:lang w:eastAsia="zh-CN"/>
              </w:rPr>
              <w:t>приведения закона Ивановской области в соответствие с федеральным законодательством</w:t>
            </w:r>
            <w:r>
              <w:rPr>
                <w:sz w:val="28"/>
                <w:szCs w:val="28"/>
              </w:rPr>
              <w:t>.</w:t>
            </w:r>
          </w:p>
          <w:p w:rsidR="00851D0B" w:rsidRPr="00C30AF8" w:rsidRDefault="00851D0B" w:rsidP="00416AA1">
            <w:pPr>
              <w:suppressAutoHyphens/>
              <w:jc w:val="both"/>
              <w:rPr>
                <w:rFonts w:eastAsia="Calibri"/>
                <w:bCs/>
                <w:sz w:val="28"/>
                <w:szCs w:val="28"/>
                <w:lang w:eastAsia="zh-CN"/>
              </w:rPr>
            </w:pPr>
          </w:p>
          <w:p w:rsidR="00851D0B" w:rsidRPr="00C30AF8" w:rsidRDefault="00851D0B" w:rsidP="00416AA1">
            <w:pPr>
              <w:suppressAutoHyphens/>
              <w:autoSpaceDE w:val="0"/>
              <w:ind w:firstLine="709"/>
              <w:jc w:val="both"/>
              <w:rPr>
                <w:rFonts w:eastAsia="Calibri"/>
                <w:b/>
                <w:sz w:val="28"/>
                <w:szCs w:val="28"/>
                <w:lang w:eastAsia="zh-CN"/>
              </w:rPr>
            </w:pPr>
            <w:r w:rsidRPr="00C30AF8">
              <w:rPr>
                <w:rFonts w:eastAsia="Calibri"/>
                <w:b/>
                <w:sz w:val="28"/>
                <w:szCs w:val="28"/>
                <w:lang w:eastAsia="zh-CN"/>
              </w:rPr>
              <w:t>Статья 1.</w:t>
            </w:r>
          </w:p>
          <w:p w:rsidR="00851D0B" w:rsidRPr="00C30AF8" w:rsidRDefault="00851D0B" w:rsidP="00416AA1">
            <w:pPr>
              <w:suppressAutoHyphens/>
              <w:autoSpaceDE w:val="0"/>
              <w:ind w:firstLine="709"/>
              <w:jc w:val="both"/>
              <w:rPr>
                <w:rFonts w:eastAsia="Calibri"/>
                <w:b/>
                <w:sz w:val="28"/>
                <w:szCs w:val="28"/>
                <w:lang w:eastAsia="zh-CN"/>
              </w:rPr>
            </w:pPr>
          </w:p>
          <w:p w:rsidR="00851D0B" w:rsidRDefault="00851D0B" w:rsidP="00416AA1">
            <w:pPr>
              <w:suppressAutoHyphens/>
              <w:ind w:firstLine="709"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zh-CN"/>
              </w:rPr>
              <w:t>Внести в Закон Ивановской области от 04.07.2012 № 60-ОЗ</w:t>
            </w:r>
            <w:r>
              <w:rPr>
                <w:sz w:val="28"/>
                <w:szCs w:val="28"/>
              </w:rPr>
              <w:t xml:space="preserve">           </w:t>
            </w:r>
            <w:proofErr w:type="gramStart"/>
            <w:r>
              <w:rPr>
                <w:sz w:val="28"/>
                <w:szCs w:val="28"/>
              </w:rPr>
              <w:t xml:space="preserve">   «</w:t>
            </w:r>
            <w:proofErr w:type="gramEnd"/>
            <w:r>
              <w:rPr>
                <w:sz w:val="28"/>
                <w:szCs w:val="28"/>
              </w:rPr>
              <w:t>О публичных слушаниях по проекту областного бюджета и годовому отчету об исполнении областного бюджета» (в действующей редакции) следующие изменения:</w:t>
            </w:r>
          </w:p>
          <w:p w:rsidR="00851D0B" w:rsidRDefault="00851D0B" w:rsidP="00416AA1">
            <w:pPr>
              <w:suppressAutoHyphens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 абзац десятый части 1 статьи 2 изложить в следующей редакции:</w:t>
            </w:r>
          </w:p>
          <w:p w:rsidR="00851D0B" w:rsidRDefault="00851D0B" w:rsidP="00416AA1">
            <w:pPr>
              <w:suppressAutoHyphens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«должностные лица местного самоуправления;»;</w:t>
            </w:r>
          </w:p>
          <w:p w:rsidR="00851D0B" w:rsidRDefault="00851D0B" w:rsidP="00416AA1">
            <w:pPr>
              <w:suppressAutoHyphens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 в абзаце первом части 3 статьи 3 слова «депутаты, члены выборного органа местного самоуправления, выборные должностные лица местного самоуправления, главы местных администраций» заменить словами «должностные лица местного самоуправления».</w:t>
            </w:r>
          </w:p>
          <w:p w:rsidR="00851D0B" w:rsidRPr="00C30AF8" w:rsidRDefault="00851D0B" w:rsidP="00416AA1">
            <w:pPr>
              <w:suppressAutoHyphens/>
              <w:ind w:firstLine="709"/>
              <w:jc w:val="both"/>
              <w:rPr>
                <w:rFonts w:eastAsia="Calibri"/>
                <w:sz w:val="28"/>
                <w:szCs w:val="28"/>
                <w:lang w:eastAsia="zh-CN"/>
              </w:rPr>
            </w:pPr>
          </w:p>
          <w:p w:rsidR="00851D0B" w:rsidRDefault="00851D0B" w:rsidP="00416AA1">
            <w:pPr>
              <w:suppressAutoHyphens/>
              <w:ind w:firstLine="708"/>
              <w:jc w:val="both"/>
              <w:rPr>
                <w:b/>
                <w:sz w:val="28"/>
                <w:szCs w:val="28"/>
              </w:rPr>
            </w:pPr>
            <w:r w:rsidRPr="00C30AF8">
              <w:rPr>
                <w:b/>
                <w:sz w:val="28"/>
                <w:szCs w:val="28"/>
              </w:rPr>
              <w:t xml:space="preserve">Статья </w:t>
            </w:r>
            <w:r>
              <w:rPr>
                <w:b/>
                <w:sz w:val="28"/>
                <w:szCs w:val="28"/>
              </w:rPr>
              <w:t>2</w:t>
            </w:r>
            <w:r w:rsidRPr="00C30AF8">
              <w:rPr>
                <w:b/>
                <w:sz w:val="28"/>
                <w:szCs w:val="28"/>
              </w:rPr>
              <w:t xml:space="preserve">. </w:t>
            </w:r>
          </w:p>
          <w:p w:rsidR="00851D0B" w:rsidRDefault="00851D0B" w:rsidP="00416AA1">
            <w:pPr>
              <w:suppressAutoHyphens/>
              <w:ind w:firstLine="708"/>
              <w:jc w:val="both"/>
              <w:rPr>
                <w:b/>
                <w:sz w:val="28"/>
                <w:szCs w:val="28"/>
              </w:rPr>
            </w:pPr>
          </w:p>
          <w:p w:rsidR="00851D0B" w:rsidRPr="00C366B5" w:rsidRDefault="00851D0B" w:rsidP="00416AA1">
            <w:pPr>
              <w:pStyle w:val="a7"/>
              <w:ind w:firstLine="709"/>
            </w:pPr>
            <w:r w:rsidRPr="00B278DF">
              <w:rPr>
                <w:szCs w:val="28"/>
              </w:rPr>
              <w:t xml:space="preserve">Настоящий </w:t>
            </w:r>
            <w:r w:rsidRPr="00C30AF8">
              <w:rPr>
                <w:rFonts w:eastAsia="Calibri"/>
                <w:szCs w:val="28"/>
                <w:lang w:eastAsia="zh-CN"/>
              </w:rPr>
              <w:t xml:space="preserve">Закон вступает в силу </w:t>
            </w:r>
            <w:r>
              <w:rPr>
                <w:szCs w:val="28"/>
              </w:rPr>
              <w:t>после дня его официального опубликования.</w:t>
            </w:r>
          </w:p>
        </w:tc>
      </w:tr>
    </w:tbl>
    <w:p w:rsidR="00851D0B" w:rsidRDefault="00851D0B" w:rsidP="00851D0B">
      <w:pPr>
        <w:jc w:val="both"/>
        <w:rPr>
          <w:sz w:val="28"/>
          <w:szCs w:val="28"/>
        </w:rPr>
      </w:pPr>
    </w:p>
    <w:p w:rsidR="00851D0B" w:rsidRDefault="00851D0B" w:rsidP="00851D0B">
      <w:pPr>
        <w:jc w:val="both"/>
        <w:rPr>
          <w:sz w:val="28"/>
          <w:szCs w:val="28"/>
        </w:rPr>
      </w:pPr>
    </w:p>
    <w:p w:rsidR="00851D0B" w:rsidRPr="00B20F5F" w:rsidRDefault="00851D0B" w:rsidP="00851D0B">
      <w:pPr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90"/>
        <w:gridCol w:w="4638"/>
      </w:tblGrid>
      <w:tr w:rsidR="00851D0B" w:rsidRPr="004E28B9" w:rsidTr="00416AA1">
        <w:tc>
          <w:tcPr>
            <w:tcW w:w="4590" w:type="dxa"/>
            <w:hideMark/>
          </w:tcPr>
          <w:p w:rsidR="00851D0B" w:rsidRPr="004E28B9" w:rsidRDefault="00851D0B" w:rsidP="00416AA1">
            <w:pPr>
              <w:pStyle w:val="a7"/>
              <w:ind w:right="-156" w:firstLine="0"/>
              <w:jc w:val="left"/>
            </w:pPr>
            <w:r>
              <w:t>Губернатор</w:t>
            </w:r>
          </w:p>
          <w:p w:rsidR="00851D0B" w:rsidRPr="004E28B9" w:rsidRDefault="00851D0B" w:rsidP="00416AA1">
            <w:pPr>
              <w:pStyle w:val="a7"/>
              <w:ind w:right="-156" w:firstLine="0"/>
              <w:jc w:val="left"/>
            </w:pPr>
            <w:r w:rsidRPr="004E28B9">
              <w:lastRenderedPageBreak/>
              <w:t>Ивановской области</w:t>
            </w:r>
          </w:p>
        </w:tc>
        <w:tc>
          <w:tcPr>
            <w:tcW w:w="4638" w:type="dxa"/>
          </w:tcPr>
          <w:p w:rsidR="00851D0B" w:rsidRPr="004E28B9" w:rsidRDefault="00851D0B" w:rsidP="00416AA1">
            <w:pPr>
              <w:pStyle w:val="a7"/>
              <w:ind w:firstLine="0"/>
              <w:jc w:val="right"/>
            </w:pPr>
          </w:p>
          <w:p w:rsidR="00851D0B" w:rsidRPr="004E28B9" w:rsidRDefault="00851D0B" w:rsidP="00416AA1">
            <w:pPr>
              <w:pStyle w:val="a7"/>
              <w:ind w:firstLine="0"/>
              <w:jc w:val="right"/>
              <w:rPr>
                <w:lang w:val="en-US"/>
              </w:rPr>
            </w:pPr>
            <w:r w:rsidRPr="004E28B9">
              <w:lastRenderedPageBreak/>
              <w:t>С.С. Воскресенский</w:t>
            </w:r>
          </w:p>
        </w:tc>
      </w:tr>
    </w:tbl>
    <w:p w:rsidR="00851D0B" w:rsidRDefault="00851D0B" w:rsidP="00851D0B">
      <w:pPr>
        <w:rPr>
          <w:sz w:val="28"/>
          <w:szCs w:val="28"/>
        </w:rPr>
      </w:pPr>
    </w:p>
    <w:p w:rsidR="00851D0B" w:rsidRDefault="00851D0B" w:rsidP="00851D0B">
      <w:pPr>
        <w:rPr>
          <w:sz w:val="28"/>
          <w:szCs w:val="28"/>
        </w:rPr>
      </w:pPr>
    </w:p>
    <w:p w:rsidR="00851D0B" w:rsidRDefault="00851D0B" w:rsidP="00851D0B">
      <w:pPr>
        <w:rPr>
          <w:sz w:val="28"/>
          <w:szCs w:val="28"/>
        </w:rPr>
      </w:pPr>
    </w:p>
    <w:p w:rsidR="00851D0B" w:rsidRPr="003C597C" w:rsidRDefault="00851D0B" w:rsidP="00851D0B">
      <w:pPr>
        <w:rPr>
          <w:sz w:val="28"/>
          <w:szCs w:val="28"/>
        </w:rPr>
      </w:pPr>
      <w:r w:rsidRPr="003C597C">
        <w:rPr>
          <w:sz w:val="28"/>
          <w:szCs w:val="28"/>
        </w:rPr>
        <w:t>г. Иваново</w:t>
      </w:r>
    </w:p>
    <w:p w:rsidR="00851D0B" w:rsidRPr="003C597C" w:rsidRDefault="00851D0B" w:rsidP="00851D0B">
      <w:pPr>
        <w:rPr>
          <w:sz w:val="28"/>
          <w:szCs w:val="28"/>
        </w:rPr>
      </w:pPr>
      <w:r>
        <w:rPr>
          <w:sz w:val="28"/>
          <w:szCs w:val="28"/>
        </w:rPr>
        <w:t>_______________ 2025</w:t>
      </w:r>
      <w:r w:rsidRPr="003C597C">
        <w:rPr>
          <w:sz w:val="28"/>
          <w:szCs w:val="28"/>
        </w:rPr>
        <w:t xml:space="preserve"> г.</w:t>
      </w:r>
    </w:p>
    <w:p w:rsidR="00851D0B" w:rsidRPr="003C597C" w:rsidRDefault="00851D0B" w:rsidP="00851D0B">
      <w:pPr>
        <w:rPr>
          <w:sz w:val="28"/>
          <w:szCs w:val="28"/>
        </w:rPr>
      </w:pPr>
    </w:p>
    <w:p w:rsidR="00851D0B" w:rsidRPr="003C597C" w:rsidRDefault="00851D0B" w:rsidP="00851D0B">
      <w:pPr>
        <w:jc w:val="both"/>
        <w:rPr>
          <w:sz w:val="28"/>
          <w:szCs w:val="28"/>
        </w:rPr>
      </w:pPr>
      <w:r w:rsidRPr="003C597C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3C597C">
        <w:rPr>
          <w:sz w:val="28"/>
          <w:szCs w:val="28"/>
        </w:rPr>
        <w:t>______-ОЗ</w:t>
      </w:r>
    </w:p>
    <w:p w:rsidR="00851D0B" w:rsidRPr="007B276B" w:rsidRDefault="00851D0B" w:rsidP="00851D0B">
      <w:pPr>
        <w:pStyle w:val="ConsPlusTitle"/>
        <w:widowControl/>
        <w:rPr>
          <w:b w:val="0"/>
          <w:sz w:val="28"/>
          <w:szCs w:val="28"/>
        </w:rPr>
      </w:pPr>
    </w:p>
    <w:p w:rsidR="00851D0B" w:rsidRDefault="00851D0B" w:rsidP="00851D0B">
      <w:pPr>
        <w:pStyle w:val="ConsPlusTitle"/>
        <w:widowControl/>
        <w:rPr>
          <w:b w:val="0"/>
          <w:sz w:val="28"/>
          <w:szCs w:val="28"/>
        </w:rPr>
        <w:sectPr w:rsidR="00851D0B" w:rsidSect="00C170C9">
          <w:headerReference w:type="default" r:id="rId5"/>
          <w:pgSz w:w="11906" w:h="16838"/>
          <w:pgMar w:top="1134" w:right="1276" w:bottom="1134" w:left="1559" w:header="709" w:footer="709" w:gutter="0"/>
          <w:pgNumType w:start="1"/>
          <w:cols w:space="708"/>
          <w:titlePg/>
          <w:docGrid w:linePitch="360"/>
        </w:sectPr>
      </w:pPr>
      <w:bookmarkStart w:id="0" w:name="_GoBack"/>
      <w:bookmarkEnd w:id="0"/>
    </w:p>
    <w:p w:rsidR="005E7F33" w:rsidRDefault="005E7F33"/>
    <w:sectPr w:rsidR="005E7F33" w:rsidSect="00DA4C90">
      <w:pgSz w:w="11907" w:h="16838" w:code="9"/>
      <w:pgMar w:top="482" w:right="244" w:bottom="567" w:left="567" w:header="397" w:footer="284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38EB" w:rsidRDefault="00851D0B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fldChar w:fldCharType="end"/>
    </w:r>
  </w:p>
  <w:p w:rsidR="00404EC6" w:rsidRDefault="00851D0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D0B"/>
    <w:rsid w:val="004346EC"/>
    <w:rsid w:val="005E7F33"/>
    <w:rsid w:val="00851D0B"/>
    <w:rsid w:val="00C059D1"/>
    <w:rsid w:val="00DA4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3895C8-C261-4DA8-9AEA-6FCDB262D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1D0B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51D0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51D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851D0B"/>
    <w:rPr>
      <w:sz w:val="44"/>
      <w:szCs w:val="20"/>
    </w:rPr>
  </w:style>
  <w:style w:type="character" w:customStyle="1" w:styleId="a6">
    <w:name w:val="Основной текст Знак"/>
    <w:basedOn w:val="a0"/>
    <w:link w:val="a5"/>
    <w:rsid w:val="00851D0B"/>
    <w:rPr>
      <w:rFonts w:ascii="Times New Roman" w:eastAsia="Times New Roman" w:hAnsi="Times New Roman" w:cs="Times New Roman"/>
      <w:sz w:val="44"/>
      <w:szCs w:val="20"/>
      <w:lang w:eastAsia="ru-RU"/>
    </w:rPr>
  </w:style>
  <w:style w:type="paragraph" w:styleId="a7">
    <w:name w:val="Body Text Indent"/>
    <w:basedOn w:val="a"/>
    <w:link w:val="a8"/>
    <w:rsid w:val="00851D0B"/>
    <w:pPr>
      <w:ind w:firstLine="720"/>
      <w:jc w:val="both"/>
    </w:pPr>
    <w:rPr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rsid w:val="00851D0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851D0B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Чеснокова Алёна Евгеньевна</dc:creator>
  <cp:keywords/>
  <dc:description/>
  <cp:lastModifiedBy>Чеснокова Алёна Евгеньевна</cp:lastModifiedBy>
  <cp:revision>1</cp:revision>
  <dcterms:created xsi:type="dcterms:W3CDTF">2025-07-30T14:43:00Z</dcterms:created>
  <dcterms:modified xsi:type="dcterms:W3CDTF">2025-07-30T14:43:00Z</dcterms:modified>
</cp:coreProperties>
</file>