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 xml:space="preserve"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22.12.2023 № 77-ОЗ </w:t>
            </w:r>
            <w:r w:rsidR="00EC119B">
              <w:t>«Об областном бюджете на 2024 год и на плановый период 2025 и 2026</w:t>
            </w:r>
            <w:r w:rsidR="000A6535" w:rsidRPr="00B16051">
              <w:t xml:space="preserve">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>
              <w:t xml:space="preserve">приобретения и монтажа быстровозводимых модульных конструкций </w:t>
            </w:r>
            <w:r w:rsidR="00A46D4D">
              <w:t>фельдшерско-акушерских</w:t>
            </w:r>
            <w:r>
              <w:t xml:space="preserve"> пункт</w:t>
            </w:r>
            <w:r w:rsidR="00A46D4D">
              <w:t>ов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8E0BEF" w:rsidRDefault="00EC119B" w:rsidP="008E0BE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A05675">
              <w:rPr>
                <w:sz w:val="28"/>
                <w:szCs w:val="28"/>
              </w:rPr>
              <w:t xml:space="preserve"> бюджетных ассигнований</w:t>
            </w:r>
            <w:r>
              <w:rPr>
                <w:sz w:val="28"/>
                <w:szCs w:val="28"/>
              </w:rPr>
              <w:t xml:space="preserve"> Департаменту здравоохранения Ивановской области</w:t>
            </w:r>
            <w:r w:rsidR="00A05675">
              <w:rPr>
                <w:sz w:val="28"/>
                <w:szCs w:val="28"/>
              </w:rPr>
              <w:t xml:space="preserve"> на </w:t>
            </w:r>
            <w:r w:rsidR="00A46D4D">
              <w:rPr>
                <w:sz w:val="28"/>
                <w:szCs w:val="28"/>
              </w:rPr>
              <w:t>реализацию</w:t>
            </w:r>
            <w:r>
              <w:rPr>
                <w:sz w:val="28"/>
                <w:szCs w:val="28"/>
              </w:rPr>
              <w:t xml:space="preserve"> региональных проектов модернизации первичного звена здравоохранения (Приобретение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здравпунктов)</w:t>
            </w:r>
            <w:r w:rsidR="00A46D4D">
              <w:rPr>
                <w:sz w:val="28"/>
                <w:szCs w:val="28"/>
              </w:rPr>
              <w:t xml:space="preserve"> в рамках регионального проекта «Модернизация первичного звена здравоохранения»</w:t>
            </w:r>
            <w:r w:rsidR="00426C88">
              <w:rPr>
                <w:sz w:val="28"/>
                <w:szCs w:val="28"/>
              </w:rPr>
              <w:t xml:space="preserve"> </w:t>
            </w:r>
            <w:r w:rsidR="00A05675">
              <w:rPr>
                <w:sz w:val="28"/>
                <w:szCs w:val="28"/>
              </w:rPr>
              <w:t xml:space="preserve">государственной </w:t>
            </w:r>
            <w:r w:rsidR="00A05675" w:rsidRPr="001C517A">
              <w:rPr>
                <w:sz w:val="28"/>
                <w:szCs w:val="28"/>
              </w:rPr>
              <w:t xml:space="preserve">программы </w:t>
            </w:r>
            <w:r w:rsidR="00A05675" w:rsidRPr="001C517A">
              <w:rPr>
                <w:sz w:val="28"/>
                <w:szCs w:val="28"/>
              </w:rPr>
              <w:lastRenderedPageBreak/>
              <w:t>Ивановской области «</w:t>
            </w:r>
            <w:r>
              <w:rPr>
                <w:sz w:val="28"/>
                <w:szCs w:val="28"/>
              </w:rPr>
              <w:t>Развитие здравоохранения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 w:rsidR="00A05675" w:rsidRPr="001C517A">
              <w:rPr>
                <w:sz w:val="28"/>
                <w:szCs w:val="28"/>
              </w:rPr>
              <w:t>»</w:t>
            </w:r>
            <w:r w:rsidR="00426C88">
              <w:rPr>
                <w:sz w:val="28"/>
                <w:szCs w:val="28"/>
              </w:rPr>
              <w:t xml:space="preserve"> </w:t>
            </w:r>
            <w:r w:rsidR="00967449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2 048 400,00</w:t>
            </w:r>
            <w:r w:rsidR="00426C88" w:rsidRPr="00B16051">
              <w:rPr>
                <w:sz w:val="28"/>
                <w:szCs w:val="28"/>
              </w:rPr>
              <w:t xml:space="preserve"> </w:t>
            </w:r>
            <w:r w:rsidR="00426C88">
              <w:rPr>
                <w:sz w:val="28"/>
                <w:szCs w:val="28"/>
              </w:rPr>
              <w:t>руб.</w:t>
            </w:r>
            <w:r w:rsidR="008E0BEF">
              <w:rPr>
                <w:sz w:val="28"/>
                <w:szCs w:val="28"/>
              </w:rPr>
              <w:t>;</w:t>
            </w:r>
          </w:p>
          <w:p w:rsidR="00A05675" w:rsidRPr="00041842" w:rsidRDefault="008E0BE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</w:t>
            </w:r>
            <w:r w:rsidRPr="001C517A">
              <w:rPr>
                <w:sz w:val="28"/>
                <w:szCs w:val="28"/>
              </w:rPr>
              <w:t xml:space="preserve"> бюджетных </w:t>
            </w:r>
            <w:r w:rsidRPr="00FA2291">
              <w:rPr>
                <w:sz w:val="28"/>
                <w:szCs w:val="28"/>
              </w:rPr>
              <w:t>ассигнований Департаменту строительства и архитектуры Ивановской области на реализацию региональных проектов модернизации первичного звена здравоохранения (Капитальный ремонт объектов недвижимого имущества медицинских организаций)»</w:t>
            </w:r>
            <w:r w:rsidR="00A46D4D">
              <w:rPr>
                <w:sz w:val="28"/>
                <w:szCs w:val="28"/>
              </w:rPr>
              <w:t xml:space="preserve"> </w:t>
            </w:r>
            <w:r w:rsidR="00A46D4D">
              <w:rPr>
                <w:sz w:val="28"/>
                <w:szCs w:val="28"/>
              </w:rPr>
              <w:t>в рамках регионального проекта «Модернизация первичного звена здравоохранения»</w:t>
            </w:r>
            <w:r w:rsidR="00A46D4D">
              <w:rPr>
                <w:sz w:val="28"/>
                <w:szCs w:val="28"/>
              </w:rPr>
              <w:t xml:space="preserve"> </w:t>
            </w:r>
            <w:r w:rsidRPr="00FA2291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2 048 400,</w:t>
            </w:r>
            <w:r w:rsidR="00A46D4D">
              <w:rPr>
                <w:sz w:val="28"/>
                <w:szCs w:val="28"/>
              </w:rPr>
              <w:t>00 </w:t>
            </w:r>
            <w:bookmarkStart w:id="0" w:name="_GoBack"/>
            <w:bookmarkEnd w:id="0"/>
            <w:r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FA2291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FA2291" w:rsidRPr="002B0272">
              <w:t>заместител</w:t>
            </w:r>
            <w:r w:rsidR="00FA2291">
              <w:t>ей</w:t>
            </w:r>
            <w:r w:rsidR="00FA2291" w:rsidRPr="002B0272">
              <w:t xml:space="preserve"> Председателя Правительства Ивановской области </w:t>
            </w:r>
            <w:r w:rsidR="00FA2291">
              <w:t>И.Г. </w:t>
            </w:r>
            <w:proofErr w:type="spellStart"/>
            <w:r w:rsidR="00FA2291" w:rsidRPr="002B0272">
              <w:t>Эрмиш</w:t>
            </w:r>
            <w:proofErr w:type="spellEnd"/>
            <w:r w:rsidR="00FA2291">
              <w:t xml:space="preserve">, С.В. </w:t>
            </w:r>
            <w:proofErr w:type="spellStart"/>
            <w:r w:rsidR="00FA2291">
              <w:t>Чеснокова</w:t>
            </w:r>
            <w:proofErr w:type="spellEnd"/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 xml:space="preserve">Л.В. 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4D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BB54-AED7-402C-8F8F-13A01452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311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29</cp:revision>
  <cp:lastPrinted>2023-11-30T12:15:00Z</cp:lastPrinted>
  <dcterms:created xsi:type="dcterms:W3CDTF">2023-08-03T11:40:00Z</dcterms:created>
  <dcterms:modified xsi:type="dcterms:W3CDTF">2024-02-16T11:43:00Z</dcterms:modified>
</cp:coreProperties>
</file>