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right" w:tblpY="908"/>
        <w:tblW w:w="0" w:type="auto"/>
        <w:tblLook w:val="04A0" w:firstRow="1" w:lastRow="0" w:firstColumn="1" w:lastColumn="0" w:noHBand="0" w:noVBand="1"/>
      </w:tblPr>
      <w:tblGrid>
        <w:gridCol w:w="4658"/>
      </w:tblGrid>
      <w:tr w:rsidR="0048149C" w:rsidRPr="00D3477B" w:rsidTr="0086432D">
        <w:trPr>
          <w:trHeight w:val="1560"/>
        </w:trPr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48149C" w:rsidRPr="00D3477B" w:rsidRDefault="0048149C" w:rsidP="0086432D">
            <w:pPr>
              <w:tabs>
                <w:tab w:val="left" w:pos="1002"/>
                <w:tab w:val="left" w:pos="3544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Порядку </w:t>
            </w:r>
          </w:p>
          <w:p w:rsidR="0048149C" w:rsidRPr="001D4173" w:rsidRDefault="0048149C" w:rsidP="0086432D">
            <w:pPr>
              <w:tabs>
                <w:tab w:val="left" w:pos="1002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направления главными распорядителями средств областного бюджета в Департамент финансов Ивановской области информации о результатах рассмотрения дела в суде, </w:t>
            </w:r>
            <w:r w:rsidRPr="001D4173">
              <w:rPr>
                <w:rFonts w:ascii="Times New Roman" w:hAnsi="Times New Roman" w:cs="Times New Roman"/>
                <w:sz w:val="24"/>
                <w:szCs w:val="24"/>
              </w:rPr>
              <w:t>а также 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D417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D4173"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оснований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D4173">
              <w:rPr>
                <w:rFonts w:ascii="Times New Roman" w:hAnsi="Times New Roman" w:cs="Times New Roman"/>
                <w:sz w:val="24"/>
                <w:szCs w:val="24"/>
              </w:rPr>
              <w:t>обжалования судебного акта</w:t>
            </w:r>
          </w:p>
        </w:tc>
      </w:tr>
    </w:tbl>
    <w:p w:rsidR="0048149C" w:rsidRPr="00D3477B" w:rsidRDefault="0048149C" w:rsidP="0048149C">
      <w:pPr>
        <w:tabs>
          <w:tab w:val="left" w:pos="1002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Pr="00D3477B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Pr="00D3477B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Pr="00D3477B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Pr="00D3477B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8149C" w:rsidRPr="001301C9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Департамент финансов Ивановской области</w:t>
      </w:r>
    </w:p>
    <w:p w:rsidR="0048149C" w:rsidRPr="001301C9" w:rsidRDefault="0048149C" w:rsidP="0048149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49C" w:rsidRPr="00BF6D04" w:rsidRDefault="0048149C" w:rsidP="0048149C">
      <w:pPr>
        <w:tabs>
          <w:tab w:val="left" w:pos="10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  <w:r w:rsidRPr="001301C9">
        <w:rPr>
          <w:rFonts w:ascii="Times New Roman" w:hAnsi="Times New Roman" w:cs="Times New Roman"/>
          <w:sz w:val="24"/>
          <w:szCs w:val="24"/>
        </w:rPr>
        <w:t xml:space="preserve"> </w:t>
      </w:r>
      <w:r w:rsidRPr="001301C9">
        <w:rPr>
          <w:rFonts w:ascii="Times New Roman" w:hAnsi="Times New Roman" w:cs="Times New Roman"/>
          <w:sz w:val="24"/>
          <w:szCs w:val="24"/>
        </w:rPr>
        <w:br/>
        <w:t>о результатах рассмотрения дела в суде</w:t>
      </w:r>
    </w:p>
    <w:p w:rsidR="0048149C" w:rsidRPr="001301C9" w:rsidRDefault="0048149C" w:rsidP="0048149C">
      <w:pPr>
        <w:tabs>
          <w:tab w:val="left" w:pos="10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49C" w:rsidRDefault="0048149C" w:rsidP="0048149C">
      <w:pPr>
        <w:tabs>
          <w:tab w:val="left" w:pos="1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1C9">
        <w:rPr>
          <w:rFonts w:ascii="Times New Roman" w:hAnsi="Times New Roman" w:cs="Times New Roman"/>
          <w:sz w:val="24"/>
          <w:szCs w:val="24"/>
        </w:rPr>
        <w:t xml:space="preserve">В соответствии с пунктом 3 статьи 242.2 Бюджетного кодекса Российской Федерации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48149C" w:rsidRDefault="0048149C" w:rsidP="0048149C">
      <w:pPr>
        <w:tabs>
          <w:tab w:val="left" w:pos="100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C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главного распорядителя средств областного бюджета)</w:t>
      </w:r>
    </w:p>
    <w:p w:rsidR="0048149C" w:rsidRDefault="0048149C" w:rsidP="0048149C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1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следующую информацию:</w:t>
      </w:r>
      <w:r w:rsidRPr="001301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8149C" w:rsidRPr="001301C9" w:rsidRDefault="0048149C" w:rsidP="0048149C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56"/>
        <w:gridCol w:w="1693"/>
        <w:gridCol w:w="1396"/>
        <w:gridCol w:w="1430"/>
        <w:gridCol w:w="847"/>
        <w:gridCol w:w="1208"/>
        <w:gridCol w:w="941"/>
        <w:gridCol w:w="3535"/>
        <w:gridCol w:w="2254"/>
      </w:tblGrid>
      <w:tr w:rsidR="0048149C" w:rsidRPr="001301C9" w:rsidTr="0086432D">
        <w:tc>
          <w:tcPr>
            <w:tcW w:w="431" w:type="pct"/>
            <w:vMerge w:val="restar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r w:rsidRPr="00BF6D04">
              <w:rPr>
                <w:rFonts w:ascii="Times New Roman" w:hAnsi="Times New Roman" w:cs="Times New Roman"/>
                <w:sz w:val="20"/>
                <w:szCs w:val="20"/>
              </w:rPr>
              <w:t>судебного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 xml:space="preserve"> дела</w:t>
            </w:r>
          </w:p>
        </w:tc>
        <w:tc>
          <w:tcPr>
            <w:tcW w:w="581" w:type="pct"/>
            <w:vMerge w:val="restar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Наименование суда</w:t>
            </w:r>
          </w:p>
        </w:tc>
        <w:tc>
          <w:tcPr>
            <w:tcW w:w="970" w:type="pct"/>
            <w:gridSpan w:val="2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Исковые требования</w:t>
            </w:r>
          </w:p>
        </w:tc>
        <w:tc>
          <w:tcPr>
            <w:tcW w:w="1029" w:type="pct"/>
            <w:gridSpan w:val="3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Участники судебного процесса</w:t>
            </w:r>
          </w:p>
        </w:tc>
        <w:tc>
          <w:tcPr>
            <w:tcW w:w="1214" w:type="pct"/>
            <w:vMerge w:val="restart"/>
          </w:tcPr>
          <w:p w:rsidR="0048149C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судебного акта, вынесенного (принятого)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в окончательной форме, р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езультат рассмотрения дела</w:t>
            </w:r>
          </w:p>
          <w:p w:rsidR="0048149C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(резолютивная часть судебного акта) </w:t>
            </w:r>
          </w:p>
        </w:tc>
        <w:tc>
          <w:tcPr>
            <w:tcW w:w="774" w:type="pct"/>
            <w:vMerge w:val="restart"/>
          </w:tcPr>
          <w:p w:rsidR="0048149C" w:rsidRPr="00761A6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об у</w:t>
            </w:r>
            <w:r w:rsidRPr="00761A62">
              <w:rPr>
                <w:rFonts w:ascii="Times New Roman" w:hAnsi="Times New Roman" w:cs="Times New Roman"/>
                <w:sz w:val="20"/>
                <w:szCs w:val="20"/>
              </w:rPr>
              <w:t>части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61A62">
              <w:rPr>
                <w:rFonts w:ascii="Times New Roman" w:hAnsi="Times New Roman" w:cs="Times New Roman"/>
                <w:sz w:val="20"/>
                <w:szCs w:val="20"/>
              </w:rPr>
              <w:t xml:space="preserve"> главного распорядителя средств областного бюджета</w:t>
            </w:r>
          </w:p>
        </w:tc>
      </w:tr>
      <w:tr w:rsidR="0048149C" w:rsidRPr="001301C9" w:rsidTr="0086432D">
        <w:tc>
          <w:tcPr>
            <w:tcW w:w="431" w:type="pct"/>
            <w:vMerge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pct"/>
            <w:vMerge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 xml:space="preserve">Предмет иска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заявленная 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сумма, тыс. руб.</w:t>
            </w:r>
          </w:p>
        </w:tc>
        <w:tc>
          <w:tcPr>
            <w:tcW w:w="490" w:type="pc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Взысканная сумма, 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91" w:type="pc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Истец</w:t>
            </w:r>
          </w:p>
        </w:tc>
        <w:tc>
          <w:tcPr>
            <w:tcW w:w="415" w:type="pc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Ответчик</w:t>
            </w:r>
          </w:p>
        </w:tc>
        <w:tc>
          <w:tcPr>
            <w:tcW w:w="323" w:type="pct"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Третьи лица</w:t>
            </w:r>
          </w:p>
        </w:tc>
        <w:tc>
          <w:tcPr>
            <w:tcW w:w="1214" w:type="pct"/>
            <w:vMerge/>
          </w:tcPr>
          <w:p w:rsidR="0048149C" w:rsidRPr="003D2152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pct"/>
            <w:vMerge/>
          </w:tcPr>
          <w:p w:rsidR="0048149C" w:rsidRDefault="0048149C" w:rsidP="0086432D">
            <w:pPr>
              <w:tabs>
                <w:tab w:val="left" w:pos="10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49C" w:rsidRPr="001301C9" w:rsidTr="0086432D">
        <w:tc>
          <w:tcPr>
            <w:tcW w:w="431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49C" w:rsidRPr="001301C9" w:rsidTr="0086432D">
        <w:tc>
          <w:tcPr>
            <w:tcW w:w="431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</w:tcPr>
          <w:p w:rsidR="0048149C" w:rsidRPr="001301C9" w:rsidRDefault="0048149C" w:rsidP="0086432D">
            <w:pPr>
              <w:tabs>
                <w:tab w:val="left" w:pos="1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149C" w:rsidRPr="002578B7" w:rsidRDefault="0048149C" w:rsidP="0048149C">
      <w:pPr>
        <w:tabs>
          <w:tab w:val="left" w:pos="10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149C" w:rsidRDefault="0048149C" w:rsidP="0048149C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21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главного распорядителя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областного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186BCA">
        <w:rPr>
          <w:rFonts w:ascii="Times New Roman" w:hAnsi="Times New Roman" w:cs="Times New Roman"/>
          <w:sz w:val="28"/>
          <w:szCs w:val="28"/>
        </w:rPr>
        <w:t>______________ _____________________</w:t>
      </w:r>
    </w:p>
    <w:p w:rsidR="0048149C" w:rsidRDefault="0048149C" w:rsidP="0048149C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2152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3D2152">
        <w:rPr>
          <w:rFonts w:ascii="Times New Roman" w:hAnsi="Times New Roman" w:cs="Times New Roman"/>
          <w:sz w:val="20"/>
          <w:szCs w:val="20"/>
        </w:rPr>
        <w:t xml:space="preserve">          подпись                         расшифровка подписи        </w:t>
      </w:r>
    </w:p>
    <w:p w:rsidR="0048149C" w:rsidRPr="0056574E" w:rsidRDefault="0048149C" w:rsidP="0048149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574E">
        <w:rPr>
          <w:rFonts w:ascii="Times New Roman" w:hAnsi="Times New Roman" w:cs="Times New Roman"/>
          <w:sz w:val="24"/>
          <w:szCs w:val="24"/>
        </w:rPr>
        <w:t>Руководитель юридической службы</w:t>
      </w:r>
      <w:r w:rsidRPr="0056574E">
        <w:rPr>
          <w:rFonts w:ascii="Times New Roman" w:hAnsi="Times New Roman" w:cs="Times New Roman"/>
        </w:rPr>
        <w:br/>
      </w:r>
      <w:r w:rsidRPr="0056574E">
        <w:rPr>
          <w:rFonts w:ascii="Times New Roman" w:hAnsi="Times New Roman" w:cs="Times New Roman"/>
          <w:sz w:val="24"/>
          <w:szCs w:val="24"/>
        </w:rPr>
        <w:t xml:space="preserve">(юрист) главного распорядителя </w:t>
      </w:r>
      <w:r w:rsidRPr="0056574E">
        <w:rPr>
          <w:rFonts w:ascii="Times New Roman" w:hAnsi="Times New Roman" w:cs="Times New Roman"/>
        </w:rPr>
        <w:br/>
      </w:r>
      <w:r w:rsidRPr="0056574E">
        <w:rPr>
          <w:rFonts w:ascii="Times New Roman" w:hAnsi="Times New Roman" w:cs="Times New Roman"/>
          <w:sz w:val="24"/>
          <w:szCs w:val="24"/>
        </w:rPr>
        <w:t>средств областного бюджета</w:t>
      </w:r>
      <w:r w:rsidRPr="0056574E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</w:t>
      </w:r>
      <w:r w:rsidRPr="0056574E">
        <w:rPr>
          <w:rFonts w:ascii="Times New Roman" w:hAnsi="Times New Roman" w:cs="Times New Roman"/>
        </w:rPr>
        <w:t xml:space="preserve">  </w:t>
      </w:r>
      <w:r w:rsidRPr="0056574E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6574E">
        <w:rPr>
          <w:rFonts w:ascii="Times New Roman" w:hAnsi="Times New Roman" w:cs="Times New Roman"/>
          <w:sz w:val="28"/>
          <w:szCs w:val="28"/>
        </w:rPr>
        <w:t>_ 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56574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6574E">
        <w:rPr>
          <w:rFonts w:ascii="Times New Roman" w:hAnsi="Times New Roman" w:cs="Times New Roman"/>
          <w:sz w:val="28"/>
          <w:szCs w:val="28"/>
        </w:rPr>
        <w:t>_ 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56574E">
        <w:rPr>
          <w:rFonts w:ascii="Times New Roman" w:hAnsi="Times New Roman" w:cs="Times New Roman"/>
          <w:sz w:val="28"/>
          <w:szCs w:val="28"/>
        </w:rPr>
        <w:t>_</w:t>
      </w:r>
    </w:p>
    <w:p w:rsidR="0048149C" w:rsidRPr="00787E0F" w:rsidRDefault="0048149C" w:rsidP="0048149C">
      <w:pPr>
        <w:tabs>
          <w:tab w:val="left" w:pos="1002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574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56574E">
        <w:rPr>
          <w:rFonts w:ascii="Times New Roman" w:hAnsi="Times New Roman" w:cs="Times New Roman"/>
          <w:sz w:val="20"/>
          <w:szCs w:val="20"/>
        </w:rPr>
        <w:t xml:space="preserve">     подпись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56574E">
        <w:rPr>
          <w:rFonts w:ascii="Times New Roman" w:hAnsi="Times New Roman" w:cs="Times New Roman"/>
          <w:sz w:val="20"/>
          <w:szCs w:val="20"/>
        </w:rPr>
        <w:t xml:space="preserve">    расшифровка подписи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56574E">
        <w:rPr>
          <w:rFonts w:ascii="Times New Roman" w:hAnsi="Times New Roman" w:cs="Times New Roman"/>
          <w:sz w:val="20"/>
          <w:szCs w:val="20"/>
        </w:rPr>
        <w:t xml:space="preserve">    номер телефона</w:t>
      </w:r>
    </w:p>
    <w:p w:rsidR="00CC5C81" w:rsidRDefault="00CC5C81"/>
    <w:sectPr w:rsidR="00CC5C81" w:rsidSect="0048149C">
      <w:pgSz w:w="16838" w:h="11906" w:orient="landscape" w:code="9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49C"/>
    <w:rsid w:val="0048149C"/>
    <w:rsid w:val="005E402F"/>
    <w:rsid w:val="00936164"/>
    <w:rsid w:val="00CC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3449A-A7CB-42E8-9744-25439F07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1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Алексеевна Кузьминова</dc:creator>
  <cp:keywords/>
  <dc:description/>
  <cp:lastModifiedBy>Дарья Алексеевна Кузьминова</cp:lastModifiedBy>
  <cp:revision>1</cp:revision>
  <dcterms:created xsi:type="dcterms:W3CDTF">2018-07-10T11:53:00Z</dcterms:created>
  <dcterms:modified xsi:type="dcterms:W3CDTF">2018-07-10T11:57:00Z</dcterms:modified>
</cp:coreProperties>
</file>